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B1" w:rsidRDefault="00D83BB1">
      <w:r>
        <w:t xml:space="preserve"> Согласовано_______________                                                      Утверждаю____________________</w:t>
      </w:r>
    </w:p>
    <w:p w:rsidR="00D83BB1" w:rsidRDefault="00D83BB1">
      <w:r>
        <w:t>Председатель профсоюзного                                                       заведующая   МБДОУ</w:t>
      </w:r>
    </w:p>
    <w:p w:rsidR="00D83BB1" w:rsidRDefault="00D83BB1">
      <w:r>
        <w:t>комитета  Гиренко И. В.                                                                  «Дюймовочка»  Дергунова И. П.</w:t>
      </w:r>
    </w:p>
    <w:p w:rsidR="00D83BB1" w:rsidRDefault="00D83BB1"/>
    <w:p w:rsidR="00D83BB1" w:rsidRPr="00D82427" w:rsidRDefault="00D83BB1">
      <w:pPr>
        <w:rPr>
          <w:sz w:val="32"/>
          <w:szCs w:val="32"/>
        </w:rPr>
      </w:pPr>
      <w:r>
        <w:rPr>
          <w:sz w:val="32"/>
          <w:szCs w:val="32"/>
        </w:rPr>
        <w:t xml:space="preserve"> </w:t>
      </w:r>
      <w:r w:rsidRPr="00D82427">
        <w:rPr>
          <w:sz w:val="32"/>
          <w:szCs w:val="32"/>
        </w:rPr>
        <w:t>Публичны</w:t>
      </w:r>
      <w:r>
        <w:rPr>
          <w:sz w:val="32"/>
          <w:szCs w:val="32"/>
        </w:rPr>
        <w:t>й отчет за  2014-15</w:t>
      </w:r>
      <w:r w:rsidRPr="00D82427">
        <w:rPr>
          <w:sz w:val="32"/>
          <w:szCs w:val="32"/>
        </w:rPr>
        <w:t xml:space="preserve"> учебный год</w:t>
      </w:r>
    </w:p>
    <w:p w:rsidR="00D83BB1" w:rsidRDefault="00D83BB1">
      <w:pPr>
        <w:rPr>
          <w:sz w:val="32"/>
          <w:szCs w:val="32"/>
        </w:rPr>
      </w:pPr>
      <w:r w:rsidRPr="00D82427">
        <w:rPr>
          <w:sz w:val="32"/>
          <w:szCs w:val="32"/>
        </w:rPr>
        <w:t>Муниципального бюджетного дошкольного образовательного учреждения общеразвивающего вида с приоритетным осуществлением художественно-эстетического направления развития воспитанников детского сада «Дюймовочка» с. Субботино.</w:t>
      </w:r>
    </w:p>
    <w:p w:rsidR="00D83BB1" w:rsidRDefault="00D83BB1">
      <w:pPr>
        <w:rPr>
          <w:sz w:val="32"/>
          <w:szCs w:val="32"/>
        </w:rPr>
      </w:pPr>
    </w:p>
    <w:p w:rsidR="00D83BB1" w:rsidRDefault="00D83BB1">
      <w:pPr>
        <w:rPr>
          <w:sz w:val="32"/>
          <w:szCs w:val="32"/>
        </w:rPr>
      </w:pPr>
      <w:r w:rsidRPr="002F3894">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68pt;height:299.25pt;visibility:visible">
            <v:imagedata r:id="rId5" o:title=""/>
          </v:shape>
        </w:pict>
      </w:r>
    </w:p>
    <w:p w:rsidR="00D83BB1" w:rsidRDefault="00D83BB1">
      <w:pPr>
        <w:rPr>
          <w:sz w:val="32"/>
          <w:szCs w:val="32"/>
        </w:rPr>
      </w:pPr>
      <w:r>
        <w:rPr>
          <w:sz w:val="32"/>
          <w:szCs w:val="32"/>
        </w:rPr>
        <w:t xml:space="preserve">        </w:t>
      </w:r>
    </w:p>
    <w:p w:rsidR="00D83BB1" w:rsidRDefault="00D83BB1">
      <w:pPr>
        <w:rPr>
          <w:sz w:val="32"/>
          <w:szCs w:val="32"/>
        </w:rPr>
      </w:pPr>
    </w:p>
    <w:p w:rsidR="00D83BB1" w:rsidRDefault="00D83BB1">
      <w:pPr>
        <w:rPr>
          <w:sz w:val="32"/>
          <w:szCs w:val="32"/>
        </w:rPr>
      </w:pPr>
      <w:r>
        <w:rPr>
          <w:sz w:val="32"/>
          <w:szCs w:val="32"/>
        </w:rPr>
        <w:t xml:space="preserve">          Рассмотрен на Педагогическом совете 03.06.15 года.</w:t>
      </w:r>
    </w:p>
    <w:p w:rsidR="00D83BB1" w:rsidRDefault="00D83BB1" w:rsidP="00E60C31"/>
    <w:p w:rsidR="00D83BB1" w:rsidRDefault="00D83BB1" w:rsidP="00E60C31">
      <w:pPr>
        <w:pStyle w:val="NormalWeb"/>
      </w:pPr>
      <w:r>
        <w:rPr>
          <w:b/>
          <w:bCs/>
        </w:rPr>
        <w:t> </w:t>
      </w:r>
    </w:p>
    <w:p w:rsidR="00D83BB1" w:rsidRDefault="00D83BB1" w:rsidP="00E60C31">
      <w:pPr>
        <w:pStyle w:val="NormalWeb"/>
      </w:pPr>
      <w:r>
        <w:rPr>
          <w:b/>
          <w:bCs/>
        </w:rPr>
        <w:t>Содержание публичного отчета:</w:t>
      </w:r>
    </w:p>
    <w:p w:rsidR="00D83BB1" w:rsidRDefault="00D83BB1" w:rsidP="00E60C31">
      <w:pPr>
        <w:pStyle w:val="NormalWeb"/>
      </w:pPr>
      <w:r>
        <w:t> </w:t>
      </w:r>
    </w:p>
    <w:p w:rsidR="00D83BB1" w:rsidRDefault="00D83BB1" w:rsidP="00E60C31">
      <w:pPr>
        <w:pStyle w:val="NormalWeb"/>
      </w:pPr>
      <w:r>
        <w:t>1. Общая характеристика дошкольного образовательного учреждения.</w:t>
      </w:r>
    </w:p>
    <w:p w:rsidR="00D83BB1" w:rsidRDefault="00D83BB1" w:rsidP="00E60C31">
      <w:pPr>
        <w:pStyle w:val="NormalWeb"/>
      </w:pPr>
      <w:r>
        <w:t>2.Сведения о численности воспитанников, состав семей воспитанников.</w:t>
      </w:r>
    </w:p>
    <w:p w:rsidR="00D83BB1" w:rsidRDefault="00D83BB1" w:rsidP="00E60C31">
      <w:pPr>
        <w:pStyle w:val="NormalWeb"/>
      </w:pPr>
      <w:r>
        <w:t>3. Структура управления ДОУ, его органов самоуправления.</w:t>
      </w:r>
    </w:p>
    <w:p w:rsidR="00D83BB1" w:rsidRDefault="00D83BB1" w:rsidP="00E60C31">
      <w:pPr>
        <w:pStyle w:val="NormalWeb"/>
      </w:pPr>
      <w:r>
        <w:t>4.Условия осуществления воспитательно- образовательного процесса.</w:t>
      </w:r>
    </w:p>
    <w:p w:rsidR="00D83BB1" w:rsidRDefault="00D83BB1" w:rsidP="00E60C31">
      <w:pPr>
        <w:pStyle w:val="NormalWeb"/>
      </w:pPr>
      <w:r>
        <w:t>5. Учебный план дошкольного учреждения. Режим обучения.</w:t>
      </w:r>
    </w:p>
    <w:p w:rsidR="00D83BB1" w:rsidRDefault="00D83BB1" w:rsidP="00E60C31">
      <w:pPr>
        <w:pStyle w:val="NormalWeb"/>
      </w:pPr>
      <w:r>
        <w:t>6. Кадровое обеспечение образовательного процесса.</w:t>
      </w:r>
    </w:p>
    <w:p w:rsidR="00D83BB1" w:rsidRDefault="00D83BB1" w:rsidP="00E60C31">
      <w:pPr>
        <w:pStyle w:val="NormalWeb"/>
      </w:pPr>
      <w:r>
        <w:t>7.Финансовое обеспечение функционирования и развития образовательного учреждения.</w:t>
      </w:r>
    </w:p>
    <w:p w:rsidR="00D83BB1" w:rsidRDefault="00D83BB1" w:rsidP="00E60C31">
      <w:pPr>
        <w:pStyle w:val="NormalWeb"/>
      </w:pPr>
      <w:r>
        <w:t>8. Результаты образовательной деятельности.</w:t>
      </w:r>
    </w:p>
    <w:p w:rsidR="00D83BB1" w:rsidRDefault="00D83BB1" w:rsidP="00E60C31">
      <w:pPr>
        <w:pStyle w:val="NormalWeb"/>
      </w:pPr>
      <w:r>
        <w:t>9. Состояние здоровья дошкольников, меры по охране и укреплению здоровья.</w:t>
      </w:r>
    </w:p>
    <w:p w:rsidR="00D83BB1" w:rsidRDefault="00D83BB1" w:rsidP="00E60C31">
      <w:pPr>
        <w:pStyle w:val="NormalWeb"/>
      </w:pPr>
      <w:r>
        <w:t>10. Организация питания.</w:t>
      </w:r>
    </w:p>
    <w:p w:rsidR="00D83BB1" w:rsidRDefault="00D83BB1" w:rsidP="00E60C31">
      <w:pPr>
        <w:pStyle w:val="NormalWeb"/>
      </w:pPr>
      <w:r>
        <w:t>11.Социальная активность и социальное партнерство общеобразовательного учреждения</w:t>
      </w:r>
    </w:p>
    <w:p w:rsidR="00D83BB1" w:rsidRDefault="00D83BB1" w:rsidP="00E60C31">
      <w:pPr>
        <w:pStyle w:val="NormalWeb"/>
      </w:pPr>
      <w:r>
        <w:t>12.Основные сохраняющиеся проблемы общеобразовательного учреждения, направления дальнейшего развития.</w:t>
      </w:r>
    </w:p>
    <w:p w:rsidR="00D83BB1" w:rsidRDefault="00D83BB1" w:rsidP="00E60C31">
      <w:pPr>
        <w:pStyle w:val="NormalWeb"/>
      </w:pPr>
      <w:r>
        <w:t>13. Основные значимые достижения дошкольного учреждения за последние годы.</w:t>
      </w:r>
    </w:p>
    <w:p w:rsidR="00D83BB1" w:rsidRDefault="00D83BB1" w:rsidP="00E60C31">
      <w:pPr>
        <w:pStyle w:val="NormalWeb"/>
      </w:pPr>
      <w:r>
        <w:t>14. Основные направления развития ДОУ в ближайшей перспективе.</w:t>
      </w:r>
    </w:p>
    <w:p w:rsidR="00D83BB1" w:rsidRDefault="00D83BB1" w:rsidP="00E60C31">
      <w:pPr>
        <w:pStyle w:val="NormalWeb"/>
      </w:pPr>
      <w:r>
        <w:t> </w:t>
      </w:r>
    </w:p>
    <w:p w:rsidR="00D83BB1" w:rsidRDefault="00D83BB1" w:rsidP="00E60C31">
      <w:pPr>
        <w:pStyle w:val="NormalWeb"/>
        <w:rPr>
          <w:b/>
          <w:bCs/>
        </w:rPr>
      </w:pPr>
    </w:p>
    <w:p w:rsidR="00D83BB1" w:rsidRDefault="00D83BB1" w:rsidP="00E60C31">
      <w:pPr>
        <w:pStyle w:val="NormalWeb"/>
        <w:rPr>
          <w:b/>
          <w:bCs/>
        </w:rPr>
      </w:pPr>
    </w:p>
    <w:p w:rsidR="00D83BB1" w:rsidRDefault="00D83BB1" w:rsidP="00E60C31">
      <w:pPr>
        <w:pStyle w:val="NormalWeb"/>
        <w:rPr>
          <w:b/>
          <w:bCs/>
        </w:rPr>
      </w:pPr>
    </w:p>
    <w:p w:rsidR="00D83BB1" w:rsidRDefault="00D83BB1" w:rsidP="00E60C31">
      <w:pPr>
        <w:pStyle w:val="NormalWeb"/>
        <w:rPr>
          <w:b/>
          <w:bCs/>
        </w:rPr>
      </w:pPr>
    </w:p>
    <w:p w:rsidR="00D83BB1" w:rsidRDefault="00D83BB1" w:rsidP="00E60C31">
      <w:pPr>
        <w:pStyle w:val="NormalWeb"/>
        <w:rPr>
          <w:b/>
          <w:bCs/>
        </w:rPr>
      </w:pPr>
    </w:p>
    <w:p w:rsidR="00D83BB1" w:rsidRDefault="00D83BB1" w:rsidP="00E60C31">
      <w:pPr>
        <w:pStyle w:val="NormalWeb"/>
        <w:rPr>
          <w:b/>
          <w:bCs/>
        </w:rPr>
      </w:pPr>
    </w:p>
    <w:p w:rsidR="00D83BB1" w:rsidRDefault="00D83BB1" w:rsidP="00E60C31">
      <w:pPr>
        <w:pStyle w:val="NormalWeb"/>
        <w:rPr>
          <w:b/>
          <w:bCs/>
        </w:rPr>
      </w:pPr>
    </w:p>
    <w:p w:rsidR="00D83BB1" w:rsidRDefault="00D83BB1" w:rsidP="00E60C31">
      <w:pPr>
        <w:pStyle w:val="NormalWeb"/>
        <w:rPr>
          <w:b/>
          <w:bCs/>
        </w:rPr>
      </w:pPr>
    </w:p>
    <w:p w:rsidR="00D83BB1" w:rsidRPr="00E60C31" w:rsidRDefault="00D83BB1" w:rsidP="00E60C31">
      <w:pPr>
        <w:rPr>
          <w:b/>
          <w:bCs/>
          <w:sz w:val="32"/>
          <w:szCs w:val="32"/>
        </w:rPr>
      </w:pPr>
      <w:r w:rsidRPr="00E60C31">
        <w:rPr>
          <w:b/>
          <w:bCs/>
        </w:rPr>
        <w:t>1. Общая характеристика </w:t>
      </w:r>
      <w:r>
        <w:rPr>
          <w:b/>
          <w:bCs/>
        </w:rPr>
        <w:t>м</w:t>
      </w:r>
      <w:r w:rsidRPr="00E60C31">
        <w:rPr>
          <w:b/>
          <w:bCs/>
        </w:rPr>
        <w:t>униципального бюджетного дошкольного образовательного учреждения общеразвивающего вида с приоритетным осуществлением художественно-эстетического направления развития воспитанников детского сада «Дюймовочка» с. Субботино.</w:t>
      </w:r>
    </w:p>
    <w:p w:rsidR="00D83BB1" w:rsidRPr="00240940" w:rsidRDefault="00D83BB1" w:rsidP="00E60C31">
      <w:pPr>
        <w:pStyle w:val="NormalWeb"/>
      </w:pPr>
      <w:r w:rsidRPr="00240940">
        <w:t xml:space="preserve">       Дошкольное учреждение  функционирует с 2001 года, имеет зарегистрированный Устав от 30.11.2011 года. Учреждение  зарегистрировано межрайонной инспекцией Федеральной налоговой службы № 10 по Красноярскому краю и внесено  в Единый государственный реестр юридических лиц: свидетельство 3 005861069 от 20 июня 2001 года, присвоен ОГРН 1022401110070.</w:t>
      </w:r>
    </w:p>
    <w:p w:rsidR="00D83BB1" w:rsidRPr="00240940" w:rsidRDefault="00D83BB1" w:rsidP="00E60C31">
      <w:pPr>
        <w:pStyle w:val="NormalWeb"/>
      </w:pPr>
      <w:r w:rsidRPr="00240940">
        <w:t xml:space="preserve">       Установлен статус: муниципальное бюджетное дошкольное образовательное учреждение общеразвивающего вида с приоритетным осуществлением художественно-эстетического направления развития воспитанников.</w:t>
      </w:r>
    </w:p>
    <w:p w:rsidR="00D83BB1" w:rsidRDefault="00D83BB1" w:rsidP="00E60C31">
      <w:pPr>
        <w:pStyle w:val="NormalWeb"/>
      </w:pPr>
      <w:r>
        <w:t>         МБДОУ «Дюймовочка» с. Субботино является юридическим лицом, имеет обособленное имущество, закрепленное за ним на праве оперативного управления, самостоятельный баланс, лицевые счета в финансовом органе, печать со своим наименованием, бланки, штампы и другие средства индивидуализации.  Учреждение осуществляет свою деятельность в соответствие с  Законом Российской Федерации  «Об образовании», Федеральным законом, Типовыми  нормативными правовыми актами Российской Федерации, нормативными правовыми актами органов, осуществляющих управление в сфере образования, правилами и нормами охраны труда, техники безопасности и противопожарной защиты, государственными санитарно-эпидемиологическими правилами и нормами,  Уставом, договором, заключаемым между дошкольным образовательным учреждением и родителями (законными представителями). Учредителем учреждения является администрация Шушенского района. Расположено  по адресу:  Красноярский край, Шушенский район, с. Субботино,  ул. Ленина 20. Это двухэтажное обособленное здание, расположенное в сорока километрах от п. Шушенское. Рядом с дошкольным учреждением находятся средняя общеобразовательная школа, поликлиника, центральный Дом культуры, сельский Совет.</w:t>
      </w:r>
    </w:p>
    <w:p w:rsidR="00D83BB1" w:rsidRDefault="00D83BB1" w:rsidP="00E60C31">
      <w:pPr>
        <w:pStyle w:val="NormalWeb"/>
      </w:pPr>
      <w:r>
        <w:t xml:space="preserve">        Воспитательно- образовательная работа в дошкольном учреждении ведется на основе «Программы дошкольного образования «От рождения до школы» под редакцией Н.Е.Вераксы, Т. С. Комаровой, М. А. Васильевой.</w:t>
      </w:r>
    </w:p>
    <w:p w:rsidR="00D83BB1" w:rsidRDefault="00D83BB1" w:rsidP="00C20A7D">
      <w:pPr>
        <w:pStyle w:val="NormalWeb"/>
      </w:pPr>
      <w:r>
        <w:t xml:space="preserve">      Режим работы  – пятидневная рабочая неделя; ежедневная работа с 7.00 до 19.00 часов.</w:t>
      </w:r>
      <w:r w:rsidRPr="00C20A7D">
        <w:t xml:space="preserve"> </w:t>
      </w:r>
      <w:r>
        <w:t>     </w:t>
      </w:r>
    </w:p>
    <w:p w:rsidR="00D83BB1" w:rsidRDefault="00D83BB1" w:rsidP="00C20A7D">
      <w:pPr>
        <w:pStyle w:val="NormalWeb"/>
      </w:pPr>
      <w:r>
        <w:t xml:space="preserve">     Заведующий дошкольным учреждением –Дергунова Инна Петровна имеет первую квалификационную категорию, высшее педагогическое образование, стаж педагогической работы 20 лет.</w:t>
      </w:r>
    </w:p>
    <w:p w:rsidR="00D83BB1" w:rsidRDefault="00D83BB1" w:rsidP="00E60C31">
      <w:pPr>
        <w:pStyle w:val="NormalWeb"/>
      </w:pPr>
      <w:r>
        <w:t>    Старший воспитатель дошкольного учреждения - Немцева Любовь Александровна, имеет высшую  квалификационную категорию, высшее педагогическое образование, стаж педагогической работы 32 года, награждена Почетной грамотой Министерства образования.</w:t>
      </w:r>
    </w:p>
    <w:p w:rsidR="00D83BB1" w:rsidRDefault="00D83BB1" w:rsidP="00CE2743">
      <w:pPr>
        <w:pStyle w:val="NormalWeb"/>
      </w:pPr>
      <w:r>
        <w:rPr>
          <w:b/>
          <w:bCs/>
        </w:rPr>
        <w:t>2. Сведения о численности воспитанников, состав семей воспитанников</w:t>
      </w:r>
    </w:p>
    <w:p w:rsidR="00D83BB1" w:rsidRPr="00B05BAD" w:rsidRDefault="00D83BB1" w:rsidP="00CE2743">
      <w:pPr>
        <w:pStyle w:val="NormalWeb"/>
        <w:jc w:val="center"/>
        <w:rPr>
          <w:sz w:val="22"/>
          <w:szCs w:val="22"/>
        </w:rPr>
      </w:pPr>
      <w:r w:rsidRPr="00B05BAD">
        <w:rPr>
          <w:b/>
          <w:bCs/>
          <w:sz w:val="22"/>
          <w:szCs w:val="22"/>
        </w:rPr>
        <w:t>СОСТАВ ВОСПИТАННИКОВ</w:t>
      </w:r>
    </w:p>
    <w:p w:rsidR="00D83BB1" w:rsidRPr="00B05BAD" w:rsidRDefault="00D83BB1" w:rsidP="00CE2743">
      <w:pPr>
        <w:pStyle w:val="NormalWeb"/>
        <w:jc w:val="both"/>
        <w:rPr>
          <w:sz w:val="22"/>
          <w:szCs w:val="22"/>
        </w:rPr>
      </w:pPr>
      <w:r w:rsidRPr="00B05BAD">
        <w:rPr>
          <w:sz w:val="22"/>
          <w:szCs w:val="22"/>
        </w:rPr>
        <w:t>В настоящ</w:t>
      </w:r>
      <w:r>
        <w:rPr>
          <w:sz w:val="22"/>
          <w:szCs w:val="22"/>
        </w:rPr>
        <w:t>ее время в МБДОУ функционируют 6</w:t>
      </w:r>
      <w:r w:rsidRPr="00B05BAD">
        <w:rPr>
          <w:sz w:val="22"/>
          <w:szCs w:val="22"/>
        </w:rPr>
        <w:t xml:space="preserve"> возраст</w:t>
      </w:r>
      <w:r>
        <w:rPr>
          <w:sz w:val="22"/>
          <w:szCs w:val="22"/>
        </w:rPr>
        <w:t xml:space="preserve">ных  групп, которые посещают 121 ребенок </w:t>
      </w:r>
      <w:r w:rsidRPr="00B05BAD">
        <w:rPr>
          <w:sz w:val="22"/>
          <w:szCs w:val="22"/>
        </w:rPr>
        <w:t>в возрасте от 1,5 лет до 7</w:t>
      </w:r>
      <w:r>
        <w:rPr>
          <w:sz w:val="22"/>
          <w:szCs w:val="22"/>
        </w:rPr>
        <w:t>лет</w:t>
      </w:r>
      <w:r w:rsidRPr="00B05BAD">
        <w:rPr>
          <w:sz w:val="22"/>
          <w:szCs w:val="22"/>
        </w:rPr>
        <w:t xml:space="preserve">. </w:t>
      </w:r>
    </w:p>
    <w:tbl>
      <w:tblPr>
        <w:tblW w:w="9780" w:type="dxa"/>
        <w:tblCellSpacing w:w="0" w:type="dxa"/>
        <w:tblInd w:w="-106" w:type="dxa"/>
        <w:tblLook w:val="00A0"/>
      </w:tblPr>
      <w:tblGrid>
        <w:gridCol w:w="6032"/>
        <w:gridCol w:w="3748"/>
      </w:tblGrid>
      <w:tr w:rsidR="00D83BB1" w:rsidRPr="002F3894">
        <w:trPr>
          <w:trHeight w:val="375"/>
          <w:tblCellSpacing w:w="0" w:type="dxa"/>
        </w:trPr>
        <w:tc>
          <w:tcPr>
            <w:tcW w:w="60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83BB1" w:rsidRPr="00B05BAD" w:rsidRDefault="00D83BB1">
            <w:pPr>
              <w:pStyle w:val="NormalWeb"/>
              <w:jc w:val="both"/>
              <w:rPr>
                <w:sz w:val="22"/>
                <w:szCs w:val="22"/>
              </w:rPr>
            </w:pPr>
            <w:r w:rsidRPr="00B05BAD">
              <w:rPr>
                <w:sz w:val="22"/>
                <w:szCs w:val="22"/>
              </w:rPr>
              <w:t>Наименование  групп</w:t>
            </w:r>
          </w:p>
        </w:tc>
        <w:tc>
          <w:tcPr>
            <w:tcW w:w="37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83BB1" w:rsidRPr="00B05BAD" w:rsidRDefault="00D83BB1">
            <w:pPr>
              <w:pStyle w:val="NormalWeb"/>
              <w:jc w:val="both"/>
              <w:rPr>
                <w:sz w:val="22"/>
                <w:szCs w:val="22"/>
              </w:rPr>
            </w:pPr>
            <w:r w:rsidRPr="00B05BAD">
              <w:rPr>
                <w:sz w:val="22"/>
                <w:szCs w:val="22"/>
              </w:rPr>
              <w:t>Количество детей в группах</w:t>
            </w:r>
          </w:p>
          <w:p w:rsidR="00D83BB1" w:rsidRPr="00B05BAD" w:rsidRDefault="00D83BB1">
            <w:pPr>
              <w:pStyle w:val="NormalWeb"/>
              <w:jc w:val="both"/>
              <w:rPr>
                <w:sz w:val="22"/>
                <w:szCs w:val="22"/>
              </w:rPr>
            </w:pPr>
            <w:r w:rsidRPr="00B05BAD">
              <w:rPr>
                <w:sz w:val="22"/>
                <w:szCs w:val="22"/>
              </w:rPr>
              <w:t xml:space="preserve"> </w:t>
            </w:r>
          </w:p>
        </w:tc>
      </w:tr>
      <w:tr w:rsidR="00D83BB1" w:rsidRPr="002F3894">
        <w:trPr>
          <w:trHeight w:val="180"/>
          <w:tblCellSpacing w:w="0" w:type="dxa"/>
        </w:trPr>
        <w:tc>
          <w:tcPr>
            <w:tcW w:w="60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83BB1" w:rsidRPr="00B05BAD" w:rsidRDefault="00D83BB1">
            <w:pPr>
              <w:pStyle w:val="NormalWeb"/>
              <w:jc w:val="both"/>
              <w:rPr>
                <w:sz w:val="22"/>
                <w:szCs w:val="22"/>
              </w:rPr>
            </w:pPr>
            <w:r w:rsidRPr="00B05BAD">
              <w:rPr>
                <w:sz w:val="22"/>
                <w:szCs w:val="22"/>
              </w:rPr>
              <w:t xml:space="preserve"> ясельная группа  «Теремок»</w:t>
            </w:r>
          </w:p>
        </w:tc>
        <w:tc>
          <w:tcPr>
            <w:tcW w:w="37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83BB1" w:rsidRPr="00B05BAD" w:rsidRDefault="00D83BB1">
            <w:pPr>
              <w:pStyle w:val="NormalWeb"/>
              <w:jc w:val="both"/>
              <w:rPr>
                <w:sz w:val="22"/>
                <w:szCs w:val="22"/>
              </w:rPr>
            </w:pPr>
            <w:r w:rsidRPr="00B05BAD">
              <w:rPr>
                <w:sz w:val="22"/>
                <w:szCs w:val="22"/>
              </w:rPr>
              <w:t>23</w:t>
            </w:r>
          </w:p>
        </w:tc>
      </w:tr>
      <w:tr w:rsidR="00D83BB1" w:rsidRPr="002F3894">
        <w:trPr>
          <w:trHeight w:val="150"/>
          <w:tblCellSpacing w:w="0" w:type="dxa"/>
        </w:trPr>
        <w:tc>
          <w:tcPr>
            <w:tcW w:w="60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83BB1" w:rsidRPr="00B05BAD" w:rsidRDefault="00D83BB1">
            <w:pPr>
              <w:pStyle w:val="NormalWeb"/>
              <w:jc w:val="both"/>
              <w:rPr>
                <w:sz w:val="22"/>
                <w:szCs w:val="22"/>
              </w:rPr>
            </w:pPr>
            <w:r w:rsidRPr="00B05BAD">
              <w:rPr>
                <w:sz w:val="22"/>
                <w:szCs w:val="22"/>
              </w:rPr>
              <w:t>2 младшая группа  «Гнездышко»</w:t>
            </w:r>
          </w:p>
        </w:tc>
        <w:tc>
          <w:tcPr>
            <w:tcW w:w="37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83BB1" w:rsidRPr="00B05BAD" w:rsidRDefault="00D83BB1">
            <w:pPr>
              <w:pStyle w:val="NormalWeb"/>
              <w:jc w:val="both"/>
              <w:rPr>
                <w:sz w:val="22"/>
                <w:szCs w:val="22"/>
              </w:rPr>
            </w:pPr>
            <w:r w:rsidRPr="00B05BAD">
              <w:rPr>
                <w:sz w:val="22"/>
                <w:szCs w:val="22"/>
              </w:rPr>
              <w:t>21</w:t>
            </w:r>
          </w:p>
        </w:tc>
      </w:tr>
      <w:tr w:rsidR="00D83BB1" w:rsidRPr="002F3894">
        <w:trPr>
          <w:trHeight w:val="150"/>
          <w:tblCellSpacing w:w="0" w:type="dxa"/>
        </w:trPr>
        <w:tc>
          <w:tcPr>
            <w:tcW w:w="60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83BB1" w:rsidRPr="00B05BAD" w:rsidRDefault="00D83BB1">
            <w:pPr>
              <w:pStyle w:val="NormalWeb"/>
              <w:jc w:val="both"/>
              <w:rPr>
                <w:sz w:val="22"/>
                <w:szCs w:val="22"/>
              </w:rPr>
            </w:pPr>
            <w:r w:rsidRPr="00B05BAD">
              <w:rPr>
                <w:sz w:val="22"/>
                <w:szCs w:val="22"/>
              </w:rPr>
              <w:t>Средняя группа  «Гномики»</w:t>
            </w:r>
          </w:p>
        </w:tc>
        <w:tc>
          <w:tcPr>
            <w:tcW w:w="37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83BB1" w:rsidRPr="00B05BAD" w:rsidRDefault="00D83BB1">
            <w:pPr>
              <w:pStyle w:val="NormalWeb"/>
              <w:jc w:val="both"/>
              <w:rPr>
                <w:sz w:val="22"/>
                <w:szCs w:val="22"/>
              </w:rPr>
            </w:pPr>
            <w:r w:rsidRPr="00B05BAD">
              <w:rPr>
                <w:sz w:val="22"/>
                <w:szCs w:val="22"/>
              </w:rPr>
              <w:t>18</w:t>
            </w:r>
          </w:p>
        </w:tc>
      </w:tr>
      <w:tr w:rsidR="00D83BB1" w:rsidRPr="002F3894">
        <w:trPr>
          <w:trHeight w:val="150"/>
          <w:tblCellSpacing w:w="0" w:type="dxa"/>
        </w:trPr>
        <w:tc>
          <w:tcPr>
            <w:tcW w:w="60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83BB1" w:rsidRPr="00B05BAD" w:rsidRDefault="00D83BB1">
            <w:pPr>
              <w:pStyle w:val="NormalWeb"/>
              <w:jc w:val="both"/>
              <w:rPr>
                <w:sz w:val="22"/>
                <w:szCs w:val="22"/>
              </w:rPr>
            </w:pPr>
            <w:r w:rsidRPr="00B05BAD">
              <w:rPr>
                <w:sz w:val="22"/>
                <w:szCs w:val="22"/>
              </w:rPr>
              <w:t>Старшая группа  «Родничок»</w:t>
            </w:r>
          </w:p>
        </w:tc>
        <w:tc>
          <w:tcPr>
            <w:tcW w:w="37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83BB1" w:rsidRPr="00B05BAD" w:rsidRDefault="00D83BB1">
            <w:pPr>
              <w:pStyle w:val="NormalWeb"/>
              <w:jc w:val="both"/>
              <w:rPr>
                <w:sz w:val="22"/>
                <w:szCs w:val="22"/>
              </w:rPr>
            </w:pPr>
            <w:r w:rsidRPr="00B05BAD">
              <w:rPr>
                <w:sz w:val="22"/>
                <w:szCs w:val="22"/>
              </w:rPr>
              <w:t>16</w:t>
            </w:r>
          </w:p>
        </w:tc>
      </w:tr>
      <w:tr w:rsidR="00D83BB1" w:rsidRPr="002F3894">
        <w:trPr>
          <w:trHeight w:val="150"/>
          <w:tblCellSpacing w:w="0" w:type="dxa"/>
        </w:trPr>
        <w:tc>
          <w:tcPr>
            <w:tcW w:w="60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83BB1" w:rsidRPr="00B05BAD" w:rsidRDefault="00D83BB1">
            <w:pPr>
              <w:pStyle w:val="NormalWeb"/>
              <w:jc w:val="both"/>
              <w:rPr>
                <w:sz w:val="22"/>
                <w:szCs w:val="22"/>
              </w:rPr>
            </w:pPr>
            <w:r w:rsidRPr="00B05BAD">
              <w:rPr>
                <w:sz w:val="22"/>
                <w:szCs w:val="22"/>
              </w:rPr>
              <w:t>Старшая группа «Светлячок»</w:t>
            </w:r>
          </w:p>
        </w:tc>
        <w:tc>
          <w:tcPr>
            <w:tcW w:w="37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83BB1" w:rsidRPr="00B05BAD" w:rsidRDefault="00D83BB1">
            <w:pPr>
              <w:pStyle w:val="NormalWeb"/>
              <w:jc w:val="both"/>
              <w:rPr>
                <w:sz w:val="22"/>
                <w:szCs w:val="22"/>
              </w:rPr>
            </w:pPr>
            <w:r w:rsidRPr="00B05BAD">
              <w:rPr>
                <w:sz w:val="22"/>
                <w:szCs w:val="22"/>
              </w:rPr>
              <w:t xml:space="preserve">20                                     </w:t>
            </w:r>
          </w:p>
        </w:tc>
      </w:tr>
      <w:tr w:rsidR="00D83BB1" w:rsidRPr="002F3894">
        <w:trPr>
          <w:trHeight w:val="150"/>
          <w:tblCellSpacing w:w="0" w:type="dxa"/>
        </w:trPr>
        <w:tc>
          <w:tcPr>
            <w:tcW w:w="60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83BB1" w:rsidRPr="00B05BAD" w:rsidRDefault="00D83BB1">
            <w:pPr>
              <w:pStyle w:val="NormalWeb"/>
              <w:jc w:val="both"/>
              <w:rPr>
                <w:sz w:val="22"/>
                <w:szCs w:val="22"/>
              </w:rPr>
            </w:pPr>
            <w:r w:rsidRPr="00B05BAD">
              <w:rPr>
                <w:sz w:val="22"/>
                <w:szCs w:val="22"/>
              </w:rPr>
              <w:t>Подготовительная группа  «Почемучки»</w:t>
            </w:r>
          </w:p>
        </w:tc>
        <w:tc>
          <w:tcPr>
            <w:tcW w:w="37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83BB1" w:rsidRPr="00B05BAD" w:rsidRDefault="00D83BB1">
            <w:pPr>
              <w:pStyle w:val="NormalWeb"/>
              <w:jc w:val="both"/>
              <w:rPr>
                <w:sz w:val="22"/>
                <w:szCs w:val="22"/>
              </w:rPr>
            </w:pPr>
            <w:r w:rsidRPr="00B05BAD">
              <w:rPr>
                <w:sz w:val="22"/>
                <w:szCs w:val="22"/>
              </w:rPr>
              <w:t>23</w:t>
            </w:r>
          </w:p>
        </w:tc>
      </w:tr>
      <w:tr w:rsidR="00D83BB1" w:rsidRPr="002F3894">
        <w:trPr>
          <w:trHeight w:val="135"/>
          <w:tblCellSpacing w:w="0" w:type="dxa"/>
        </w:trPr>
        <w:tc>
          <w:tcPr>
            <w:tcW w:w="60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83BB1" w:rsidRPr="00B05BAD" w:rsidRDefault="00D83BB1">
            <w:pPr>
              <w:pStyle w:val="NormalWeb"/>
              <w:jc w:val="both"/>
              <w:rPr>
                <w:sz w:val="22"/>
                <w:szCs w:val="22"/>
              </w:rPr>
            </w:pPr>
            <w:r w:rsidRPr="00B05BAD">
              <w:rPr>
                <w:sz w:val="22"/>
                <w:szCs w:val="22"/>
              </w:rPr>
              <w:t>Итого</w:t>
            </w:r>
          </w:p>
        </w:tc>
        <w:tc>
          <w:tcPr>
            <w:tcW w:w="37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83BB1" w:rsidRPr="00B05BAD" w:rsidRDefault="00D83BB1">
            <w:pPr>
              <w:pStyle w:val="NormalWeb"/>
              <w:jc w:val="both"/>
              <w:rPr>
                <w:sz w:val="22"/>
                <w:szCs w:val="22"/>
              </w:rPr>
            </w:pPr>
            <w:r w:rsidRPr="00B05BAD">
              <w:rPr>
                <w:sz w:val="22"/>
                <w:szCs w:val="22"/>
              </w:rPr>
              <w:t>121</w:t>
            </w:r>
          </w:p>
        </w:tc>
      </w:tr>
    </w:tbl>
    <w:p w:rsidR="00D83BB1" w:rsidRPr="00B05BAD" w:rsidRDefault="00D83BB1" w:rsidP="002924DB">
      <w:pPr>
        <w:pStyle w:val="NormalWeb"/>
        <w:jc w:val="both"/>
        <w:rPr>
          <w:sz w:val="22"/>
          <w:szCs w:val="22"/>
        </w:rPr>
      </w:pPr>
      <w:r w:rsidRPr="00B05BAD">
        <w:rPr>
          <w:sz w:val="22"/>
          <w:szCs w:val="22"/>
        </w:rPr>
        <w:t>Фактическая посещаемость воспитанников за 2014-15  учебный год составляет 86 % от списочного состава.                                                                        </w:t>
      </w:r>
    </w:p>
    <w:tbl>
      <w:tblPr>
        <w:tblW w:w="9645"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00"/>
        <w:gridCol w:w="645"/>
        <w:gridCol w:w="720"/>
        <w:gridCol w:w="1080"/>
        <w:gridCol w:w="1260"/>
        <w:gridCol w:w="1080"/>
        <w:gridCol w:w="900"/>
        <w:gridCol w:w="1080"/>
        <w:gridCol w:w="720"/>
        <w:gridCol w:w="540"/>
        <w:gridCol w:w="720"/>
      </w:tblGrid>
      <w:tr w:rsidR="00D83BB1" w:rsidRPr="002F3894">
        <w:trPr>
          <w:tblCellSpacing w:w="0" w:type="dxa"/>
        </w:trPr>
        <w:tc>
          <w:tcPr>
            <w:tcW w:w="900" w:type="dxa"/>
            <w:vMerge w:val="restart"/>
            <w:tcBorders>
              <w:top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Уч. год</w:t>
            </w:r>
          </w:p>
        </w:tc>
        <w:tc>
          <w:tcPr>
            <w:tcW w:w="6765" w:type="dxa"/>
            <w:gridSpan w:val="7"/>
            <w:tcBorders>
              <w:top w:val="outset" w:sz="6" w:space="0" w:color="auto"/>
              <w:left w:val="outset" w:sz="6" w:space="0" w:color="auto"/>
              <w:bottom w:val="outset" w:sz="6" w:space="0" w:color="auto"/>
              <w:right w:val="outset" w:sz="6" w:space="0" w:color="auto"/>
            </w:tcBorders>
          </w:tcPr>
          <w:p w:rsidR="00D83BB1" w:rsidRPr="00B05BAD" w:rsidRDefault="00D83BB1">
            <w:pPr>
              <w:pStyle w:val="NormalWeb"/>
              <w:jc w:val="center"/>
              <w:rPr>
                <w:sz w:val="22"/>
                <w:szCs w:val="22"/>
              </w:rPr>
            </w:pPr>
            <w:r w:rsidRPr="00B05BAD">
              <w:rPr>
                <w:b/>
                <w:bCs/>
                <w:sz w:val="22"/>
                <w:szCs w:val="22"/>
              </w:rPr>
              <w:t>Информация о семьях</w:t>
            </w:r>
          </w:p>
        </w:tc>
        <w:tc>
          <w:tcPr>
            <w:tcW w:w="1980" w:type="dxa"/>
            <w:gridSpan w:val="3"/>
            <w:vMerge w:val="restart"/>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r w:rsidRPr="00B05BAD">
              <w:rPr>
                <w:b/>
                <w:bCs/>
                <w:sz w:val="22"/>
                <w:szCs w:val="22"/>
              </w:rPr>
              <w:t>Жилищные условия</w:t>
            </w:r>
          </w:p>
        </w:tc>
      </w:tr>
      <w:tr w:rsidR="00D83BB1" w:rsidRPr="002F3894">
        <w:trPr>
          <w:tblCellSpacing w:w="0" w:type="dxa"/>
        </w:trPr>
        <w:tc>
          <w:tcPr>
            <w:tcW w:w="0" w:type="auto"/>
            <w:vMerge/>
            <w:tcBorders>
              <w:top w:val="outset" w:sz="6" w:space="0" w:color="auto"/>
              <w:bottom w:val="outset" w:sz="6" w:space="0" w:color="auto"/>
              <w:right w:val="outset" w:sz="6" w:space="0" w:color="auto"/>
            </w:tcBorders>
            <w:vAlign w:val="center"/>
          </w:tcPr>
          <w:p w:rsidR="00D83BB1" w:rsidRPr="002F3894" w:rsidRDefault="00D83BB1"/>
        </w:tc>
        <w:tc>
          <w:tcPr>
            <w:tcW w:w="645" w:type="dxa"/>
            <w:vMerge w:val="restart"/>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Кол-во</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Полн</w:t>
            </w:r>
          </w:p>
        </w:tc>
        <w:tc>
          <w:tcPr>
            <w:tcW w:w="1080" w:type="dxa"/>
            <w:vMerge w:val="restart"/>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Неполн</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Многодет</w:t>
            </w:r>
          </w:p>
        </w:tc>
        <w:tc>
          <w:tcPr>
            <w:tcW w:w="1080" w:type="dxa"/>
            <w:vMerge w:val="restart"/>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Опекун</w:t>
            </w:r>
          </w:p>
        </w:tc>
        <w:tc>
          <w:tcPr>
            <w:tcW w:w="1980" w:type="dxa"/>
            <w:gridSpan w:val="2"/>
            <w:tcBorders>
              <w:top w:val="outset" w:sz="6" w:space="0" w:color="auto"/>
              <w:left w:val="outset" w:sz="6" w:space="0" w:color="auto"/>
              <w:bottom w:val="outset" w:sz="6" w:space="0" w:color="auto"/>
              <w:right w:val="outset" w:sz="6" w:space="0" w:color="auto"/>
            </w:tcBorders>
          </w:tcPr>
          <w:p w:rsidR="00D83BB1" w:rsidRPr="00B05BAD" w:rsidRDefault="00D83BB1">
            <w:pPr>
              <w:pStyle w:val="NormalWeb"/>
              <w:jc w:val="center"/>
              <w:rPr>
                <w:sz w:val="22"/>
                <w:szCs w:val="22"/>
              </w:rPr>
            </w:pPr>
            <w:r w:rsidRPr="00B05BAD">
              <w:rPr>
                <w:b/>
                <w:bCs/>
                <w:sz w:val="22"/>
                <w:szCs w:val="22"/>
              </w:rPr>
              <w:t>Социально</w:t>
            </w:r>
          </w:p>
        </w:tc>
        <w:tc>
          <w:tcPr>
            <w:tcW w:w="0" w:type="auto"/>
            <w:gridSpan w:val="3"/>
            <w:vMerge/>
            <w:tcBorders>
              <w:top w:val="outset" w:sz="6" w:space="0" w:color="auto"/>
              <w:left w:val="outset" w:sz="6" w:space="0" w:color="auto"/>
              <w:bottom w:val="outset" w:sz="6" w:space="0" w:color="auto"/>
            </w:tcBorders>
            <w:vAlign w:val="center"/>
          </w:tcPr>
          <w:p w:rsidR="00D83BB1" w:rsidRPr="002F3894" w:rsidRDefault="00D83BB1"/>
        </w:tc>
      </w:tr>
      <w:tr w:rsidR="00D83BB1" w:rsidRPr="002F3894">
        <w:trPr>
          <w:tblCellSpacing w:w="0" w:type="dxa"/>
        </w:trPr>
        <w:tc>
          <w:tcPr>
            <w:tcW w:w="0" w:type="auto"/>
            <w:vMerge/>
            <w:tcBorders>
              <w:top w:val="outset" w:sz="6" w:space="0" w:color="auto"/>
              <w:bottom w:val="outset" w:sz="6" w:space="0" w:color="auto"/>
              <w:right w:val="outset" w:sz="6" w:space="0" w:color="auto"/>
            </w:tcBorders>
            <w:vAlign w:val="center"/>
          </w:tcPr>
          <w:p w:rsidR="00D83BB1" w:rsidRPr="002F3894" w:rsidRDefault="00D83BB1"/>
        </w:tc>
        <w:tc>
          <w:tcPr>
            <w:tcW w:w="0" w:type="auto"/>
            <w:vMerge/>
            <w:tcBorders>
              <w:top w:val="outset" w:sz="6" w:space="0" w:color="auto"/>
              <w:left w:val="outset" w:sz="6" w:space="0" w:color="auto"/>
              <w:bottom w:val="outset" w:sz="6" w:space="0" w:color="auto"/>
              <w:right w:val="outset" w:sz="6" w:space="0" w:color="auto"/>
            </w:tcBorders>
            <w:vAlign w:val="center"/>
          </w:tcPr>
          <w:p w:rsidR="00D83BB1" w:rsidRPr="002F3894" w:rsidRDefault="00D83BB1"/>
        </w:tc>
        <w:tc>
          <w:tcPr>
            <w:tcW w:w="0" w:type="auto"/>
            <w:vMerge/>
            <w:tcBorders>
              <w:top w:val="outset" w:sz="6" w:space="0" w:color="auto"/>
              <w:left w:val="outset" w:sz="6" w:space="0" w:color="auto"/>
              <w:bottom w:val="outset" w:sz="6" w:space="0" w:color="auto"/>
              <w:right w:val="outset" w:sz="6" w:space="0" w:color="auto"/>
            </w:tcBorders>
            <w:vAlign w:val="center"/>
          </w:tcPr>
          <w:p w:rsidR="00D83BB1" w:rsidRPr="002F3894" w:rsidRDefault="00D83BB1"/>
        </w:tc>
        <w:tc>
          <w:tcPr>
            <w:tcW w:w="0" w:type="auto"/>
            <w:vMerge/>
            <w:tcBorders>
              <w:top w:val="outset" w:sz="6" w:space="0" w:color="auto"/>
              <w:left w:val="outset" w:sz="6" w:space="0" w:color="auto"/>
              <w:bottom w:val="outset" w:sz="6" w:space="0" w:color="auto"/>
              <w:right w:val="outset" w:sz="6" w:space="0" w:color="auto"/>
            </w:tcBorders>
            <w:vAlign w:val="center"/>
          </w:tcPr>
          <w:p w:rsidR="00D83BB1" w:rsidRPr="002F3894" w:rsidRDefault="00D83BB1"/>
        </w:tc>
        <w:tc>
          <w:tcPr>
            <w:tcW w:w="0" w:type="auto"/>
            <w:vMerge/>
            <w:tcBorders>
              <w:top w:val="outset" w:sz="6" w:space="0" w:color="auto"/>
              <w:left w:val="outset" w:sz="6" w:space="0" w:color="auto"/>
              <w:bottom w:val="outset" w:sz="6" w:space="0" w:color="auto"/>
              <w:right w:val="outset" w:sz="6" w:space="0" w:color="auto"/>
            </w:tcBorders>
            <w:vAlign w:val="center"/>
          </w:tcPr>
          <w:p w:rsidR="00D83BB1" w:rsidRPr="002F3894" w:rsidRDefault="00D83BB1"/>
        </w:tc>
        <w:tc>
          <w:tcPr>
            <w:tcW w:w="0" w:type="auto"/>
            <w:vMerge/>
            <w:tcBorders>
              <w:top w:val="outset" w:sz="6" w:space="0" w:color="auto"/>
              <w:left w:val="outset" w:sz="6" w:space="0" w:color="auto"/>
              <w:bottom w:val="outset" w:sz="6" w:space="0" w:color="auto"/>
              <w:right w:val="outset" w:sz="6" w:space="0" w:color="auto"/>
            </w:tcBorders>
            <w:vAlign w:val="center"/>
          </w:tcPr>
          <w:p w:rsidR="00D83BB1" w:rsidRPr="002F3894" w:rsidRDefault="00D83BB1"/>
        </w:tc>
        <w:tc>
          <w:tcPr>
            <w:tcW w:w="900" w:type="dxa"/>
            <w:tcBorders>
              <w:top w:val="outset" w:sz="6" w:space="0" w:color="auto"/>
              <w:left w:val="outset" w:sz="6" w:space="0" w:color="auto"/>
              <w:bottom w:val="outset" w:sz="6" w:space="0" w:color="auto"/>
              <w:right w:val="outset" w:sz="6" w:space="0" w:color="auto"/>
            </w:tcBorders>
          </w:tcPr>
          <w:p w:rsidR="00D83BB1" w:rsidRPr="00B05BAD" w:rsidRDefault="00D83BB1">
            <w:pPr>
              <w:pStyle w:val="NormalWeb"/>
              <w:rPr>
                <w:sz w:val="22"/>
                <w:szCs w:val="22"/>
              </w:rPr>
            </w:pPr>
            <w:r w:rsidRPr="00B05BAD">
              <w:rPr>
                <w:b/>
                <w:bCs/>
                <w:sz w:val="22"/>
                <w:szCs w:val="22"/>
              </w:rPr>
              <w:t>Благоп</w:t>
            </w:r>
          </w:p>
        </w:tc>
        <w:tc>
          <w:tcPr>
            <w:tcW w:w="1080" w:type="dxa"/>
            <w:tcBorders>
              <w:top w:val="outset" w:sz="6" w:space="0" w:color="auto"/>
              <w:left w:val="outset" w:sz="6" w:space="0" w:color="auto"/>
              <w:bottom w:val="outset" w:sz="6" w:space="0" w:color="auto"/>
              <w:right w:val="outset" w:sz="6" w:space="0" w:color="auto"/>
            </w:tcBorders>
          </w:tcPr>
          <w:p w:rsidR="00D83BB1" w:rsidRPr="00B05BAD" w:rsidRDefault="00D83BB1">
            <w:pPr>
              <w:pStyle w:val="NormalWeb"/>
              <w:rPr>
                <w:sz w:val="22"/>
                <w:szCs w:val="22"/>
              </w:rPr>
            </w:pPr>
            <w:r w:rsidRPr="00B05BAD">
              <w:rPr>
                <w:b/>
                <w:bCs/>
                <w:sz w:val="22"/>
                <w:szCs w:val="22"/>
              </w:rPr>
              <w:t>Неблагоп</w:t>
            </w:r>
          </w:p>
        </w:tc>
        <w:tc>
          <w:tcPr>
            <w:tcW w:w="72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Хор</w:t>
            </w:r>
          </w:p>
        </w:tc>
        <w:tc>
          <w:tcPr>
            <w:tcW w:w="54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Уд</w:t>
            </w:r>
          </w:p>
        </w:tc>
        <w:tc>
          <w:tcPr>
            <w:tcW w:w="720" w:type="dxa"/>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r w:rsidRPr="00B05BAD">
              <w:rPr>
                <w:b/>
                <w:bCs/>
                <w:sz w:val="22"/>
                <w:szCs w:val="22"/>
              </w:rPr>
              <w:t>Неуд</w:t>
            </w:r>
          </w:p>
        </w:tc>
      </w:tr>
      <w:tr w:rsidR="00D83BB1" w:rsidRPr="002F3894">
        <w:trPr>
          <w:tblCellSpacing w:w="0" w:type="dxa"/>
        </w:trPr>
        <w:tc>
          <w:tcPr>
            <w:tcW w:w="900" w:type="dxa"/>
            <w:tcBorders>
              <w:top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645" w:type="dxa"/>
            <w:tcBorders>
              <w:top w:val="outset" w:sz="6" w:space="0" w:color="auto"/>
              <w:left w:val="outset" w:sz="6" w:space="0" w:color="auto"/>
              <w:bottom w:val="outset" w:sz="6" w:space="0" w:color="auto"/>
              <w:right w:val="outset" w:sz="6" w:space="0" w:color="auto"/>
            </w:tcBorders>
          </w:tcPr>
          <w:p w:rsidR="00D83BB1" w:rsidRPr="00B05BAD" w:rsidRDefault="00D83BB1">
            <w:pPr>
              <w:pStyle w:val="NormalWeb"/>
              <w:rPr>
                <w:sz w:val="22"/>
                <w:szCs w:val="22"/>
              </w:rPr>
            </w:pPr>
          </w:p>
        </w:tc>
        <w:tc>
          <w:tcPr>
            <w:tcW w:w="72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108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126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108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90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108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72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54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720" w:type="dxa"/>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p>
        </w:tc>
      </w:tr>
      <w:tr w:rsidR="00D83BB1" w:rsidRPr="002F3894">
        <w:trPr>
          <w:tblCellSpacing w:w="0" w:type="dxa"/>
        </w:trPr>
        <w:tc>
          <w:tcPr>
            <w:tcW w:w="900" w:type="dxa"/>
            <w:tcBorders>
              <w:top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645" w:type="dxa"/>
            <w:tcBorders>
              <w:top w:val="outset" w:sz="6" w:space="0" w:color="auto"/>
              <w:left w:val="outset" w:sz="6" w:space="0" w:color="auto"/>
              <w:bottom w:val="outset" w:sz="6" w:space="0" w:color="auto"/>
              <w:right w:val="outset" w:sz="6" w:space="0" w:color="auto"/>
            </w:tcBorders>
          </w:tcPr>
          <w:p w:rsidR="00D83BB1" w:rsidRPr="00B05BAD" w:rsidRDefault="00D83BB1">
            <w:pPr>
              <w:pStyle w:val="NormalWeb"/>
              <w:rPr>
                <w:sz w:val="22"/>
                <w:szCs w:val="22"/>
              </w:rPr>
            </w:pPr>
          </w:p>
        </w:tc>
        <w:tc>
          <w:tcPr>
            <w:tcW w:w="72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108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126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108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90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108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72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54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720" w:type="dxa"/>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p>
        </w:tc>
      </w:tr>
      <w:tr w:rsidR="00D83BB1" w:rsidRPr="002F3894">
        <w:trPr>
          <w:tblCellSpacing w:w="0" w:type="dxa"/>
        </w:trPr>
        <w:tc>
          <w:tcPr>
            <w:tcW w:w="900" w:type="dxa"/>
            <w:tcBorders>
              <w:top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645" w:type="dxa"/>
            <w:tcBorders>
              <w:top w:val="outset" w:sz="6" w:space="0" w:color="auto"/>
              <w:left w:val="outset" w:sz="6" w:space="0" w:color="auto"/>
              <w:bottom w:val="outset" w:sz="6" w:space="0" w:color="auto"/>
              <w:right w:val="outset" w:sz="6" w:space="0" w:color="auto"/>
            </w:tcBorders>
          </w:tcPr>
          <w:p w:rsidR="00D83BB1" w:rsidRPr="00B05BAD" w:rsidRDefault="00D83BB1">
            <w:pPr>
              <w:pStyle w:val="NormalWeb"/>
              <w:rPr>
                <w:sz w:val="22"/>
                <w:szCs w:val="22"/>
              </w:rPr>
            </w:pPr>
          </w:p>
        </w:tc>
        <w:tc>
          <w:tcPr>
            <w:tcW w:w="72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108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126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108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90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108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72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54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720" w:type="dxa"/>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p>
        </w:tc>
      </w:tr>
      <w:tr w:rsidR="00D83BB1" w:rsidRPr="002F3894">
        <w:trPr>
          <w:tblCellSpacing w:w="0" w:type="dxa"/>
        </w:trPr>
        <w:tc>
          <w:tcPr>
            <w:tcW w:w="900" w:type="dxa"/>
            <w:tcBorders>
              <w:top w:val="outset" w:sz="6" w:space="0" w:color="auto"/>
              <w:bottom w:val="outset" w:sz="6" w:space="0" w:color="auto"/>
              <w:right w:val="outset" w:sz="6" w:space="0" w:color="auto"/>
            </w:tcBorders>
            <w:vAlign w:val="center"/>
          </w:tcPr>
          <w:p w:rsidR="00D83BB1" w:rsidRPr="00B05BAD" w:rsidRDefault="00D83BB1" w:rsidP="00365AE3">
            <w:pPr>
              <w:pStyle w:val="NormalWeb"/>
              <w:jc w:val="center"/>
              <w:rPr>
                <w:b/>
                <w:bCs/>
                <w:sz w:val="22"/>
                <w:szCs w:val="22"/>
              </w:rPr>
            </w:pPr>
            <w:r w:rsidRPr="00B05BAD">
              <w:rPr>
                <w:b/>
                <w:bCs/>
                <w:sz w:val="22"/>
                <w:szCs w:val="22"/>
              </w:rPr>
              <w:t>13/14</w:t>
            </w:r>
          </w:p>
        </w:tc>
        <w:tc>
          <w:tcPr>
            <w:tcW w:w="645" w:type="dxa"/>
            <w:tcBorders>
              <w:top w:val="outset" w:sz="6" w:space="0" w:color="auto"/>
              <w:left w:val="outset" w:sz="6" w:space="0" w:color="auto"/>
              <w:bottom w:val="outset" w:sz="6" w:space="0" w:color="auto"/>
              <w:right w:val="outset" w:sz="6" w:space="0" w:color="auto"/>
            </w:tcBorders>
          </w:tcPr>
          <w:p w:rsidR="00D83BB1" w:rsidRPr="00B05BAD" w:rsidRDefault="00D83BB1">
            <w:pPr>
              <w:pStyle w:val="NormalWeb"/>
              <w:rPr>
                <w:sz w:val="22"/>
                <w:szCs w:val="22"/>
              </w:rPr>
            </w:pPr>
            <w:r w:rsidRPr="00B05BAD">
              <w:rPr>
                <w:sz w:val="22"/>
                <w:szCs w:val="22"/>
              </w:rPr>
              <w:t>118</w:t>
            </w:r>
          </w:p>
        </w:tc>
        <w:tc>
          <w:tcPr>
            <w:tcW w:w="72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97</w:t>
            </w:r>
          </w:p>
        </w:tc>
        <w:tc>
          <w:tcPr>
            <w:tcW w:w="108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21</w:t>
            </w:r>
          </w:p>
        </w:tc>
        <w:tc>
          <w:tcPr>
            <w:tcW w:w="126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18</w:t>
            </w:r>
          </w:p>
        </w:tc>
        <w:tc>
          <w:tcPr>
            <w:tcW w:w="108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3</w:t>
            </w:r>
          </w:p>
        </w:tc>
        <w:tc>
          <w:tcPr>
            <w:tcW w:w="90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96</w:t>
            </w:r>
          </w:p>
        </w:tc>
        <w:tc>
          <w:tcPr>
            <w:tcW w:w="108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22</w:t>
            </w:r>
          </w:p>
        </w:tc>
        <w:tc>
          <w:tcPr>
            <w:tcW w:w="72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91</w:t>
            </w:r>
          </w:p>
        </w:tc>
        <w:tc>
          <w:tcPr>
            <w:tcW w:w="54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21</w:t>
            </w:r>
          </w:p>
        </w:tc>
        <w:tc>
          <w:tcPr>
            <w:tcW w:w="720" w:type="dxa"/>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r w:rsidRPr="00B05BAD">
              <w:rPr>
                <w:sz w:val="22"/>
                <w:szCs w:val="22"/>
              </w:rPr>
              <w:t>6</w:t>
            </w:r>
          </w:p>
        </w:tc>
      </w:tr>
      <w:tr w:rsidR="00D83BB1" w:rsidRPr="002F3894">
        <w:trPr>
          <w:tblCellSpacing w:w="0" w:type="dxa"/>
        </w:trPr>
        <w:tc>
          <w:tcPr>
            <w:tcW w:w="900" w:type="dxa"/>
            <w:tcBorders>
              <w:top w:val="outset" w:sz="6" w:space="0" w:color="auto"/>
              <w:bottom w:val="outset" w:sz="6" w:space="0" w:color="auto"/>
              <w:right w:val="outset" w:sz="6" w:space="0" w:color="auto"/>
            </w:tcBorders>
            <w:vAlign w:val="center"/>
          </w:tcPr>
          <w:p w:rsidR="00D83BB1" w:rsidRPr="00B05BAD" w:rsidRDefault="00D83BB1" w:rsidP="00365AE3">
            <w:pPr>
              <w:pStyle w:val="NormalWeb"/>
              <w:jc w:val="center"/>
              <w:rPr>
                <w:b/>
                <w:bCs/>
                <w:sz w:val="22"/>
                <w:szCs w:val="22"/>
              </w:rPr>
            </w:pPr>
            <w:r w:rsidRPr="00B05BAD">
              <w:rPr>
                <w:b/>
                <w:bCs/>
                <w:sz w:val="22"/>
                <w:szCs w:val="22"/>
              </w:rPr>
              <w:t>14/15</w:t>
            </w:r>
          </w:p>
        </w:tc>
        <w:tc>
          <w:tcPr>
            <w:tcW w:w="645" w:type="dxa"/>
            <w:tcBorders>
              <w:top w:val="outset" w:sz="6" w:space="0" w:color="auto"/>
              <w:left w:val="outset" w:sz="6" w:space="0" w:color="auto"/>
              <w:bottom w:val="outset" w:sz="6" w:space="0" w:color="auto"/>
              <w:right w:val="outset" w:sz="6" w:space="0" w:color="auto"/>
            </w:tcBorders>
          </w:tcPr>
          <w:p w:rsidR="00D83BB1" w:rsidRPr="00B05BAD" w:rsidRDefault="00D83BB1">
            <w:pPr>
              <w:pStyle w:val="NormalWeb"/>
              <w:rPr>
                <w:sz w:val="22"/>
                <w:szCs w:val="22"/>
              </w:rPr>
            </w:pPr>
            <w:r w:rsidRPr="00B05BAD">
              <w:rPr>
                <w:sz w:val="22"/>
                <w:szCs w:val="22"/>
              </w:rPr>
              <w:t>121</w:t>
            </w:r>
          </w:p>
        </w:tc>
        <w:tc>
          <w:tcPr>
            <w:tcW w:w="72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100</w:t>
            </w:r>
          </w:p>
        </w:tc>
        <w:tc>
          <w:tcPr>
            <w:tcW w:w="108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21</w:t>
            </w:r>
          </w:p>
        </w:tc>
        <w:tc>
          <w:tcPr>
            <w:tcW w:w="126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23</w:t>
            </w:r>
          </w:p>
        </w:tc>
        <w:tc>
          <w:tcPr>
            <w:tcW w:w="108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6</w:t>
            </w:r>
          </w:p>
        </w:tc>
        <w:tc>
          <w:tcPr>
            <w:tcW w:w="90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94</w:t>
            </w:r>
          </w:p>
        </w:tc>
        <w:tc>
          <w:tcPr>
            <w:tcW w:w="108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27</w:t>
            </w:r>
          </w:p>
        </w:tc>
        <w:tc>
          <w:tcPr>
            <w:tcW w:w="72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73</w:t>
            </w:r>
          </w:p>
        </w:tc>
        <w:tc>
          <w:tcPr>
            <w:tcW w:w="54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37</w:t>
            </w:r>
          </w:p>
        </w:tc>
        <w:tc>
          <w:tcPr>
            <w:tcW w:w="720" w:type="dxa"/>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r w:rsidRPr="00B05BAD">
              <w:rPr>
                <w:sz w:val="22"/>
                <w:szCs w:val="22"/>
              </w:rPr>
              <w:t>11</w:t>
            </w:r>
          </w:p>
        </w:tc>
      </w:tr>
    </w:tbl>
    <w:p w:rsidR="00D83BB1" w:rsidRPr="00B05BAD" w:rsidRDefault="00D83BB1" w:rsidP="00E60C31">
      <w:pPr>
        <w:pStyle w:val="NormalWeb"/>
        <w:rPr>
          <w:sz w:val="22"/>
          <w:szCs w:val="22"/>
        </w:rPr>
      </w:pPr>
    </w:p>
    <w:tbl>
      <w:tblPr>
        <w:tblW w:w="9570"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47"/>
        <w:gridCol w:w="1048"/>
        <w:gridCol w:w="719"/>
        <w:gridCol w:w="899"/>
        <w:gridCol w:w="1078"/>
        <w:gridCol w:w="899"/>
        <w:gridCol w:w="1258"/>
        <w:gridCol w:w="899"/>
        <w:gridCol w:w="899"/>
        <w:gridCol w:w="824"/>
      </w:tblGrid>
      <w:tr w:rsidR="00D83BB1" w:rsidRPr="002F3894">
        <w:trPr>
          <w:tblCellSpacing w:w="0" w:type="dxa"/>
        </w:trPr>
        <w:tc>
          <w:tcPr>
            <w:tcW w:w="1047" w:type="dxa"/>
            <w:vMerge w:val="restart"/>
            <w:tcBorders>
              <w:top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Уч. год</w:t>
            </w:r>
          </w:p>
        </w:tc>
        <w:tc>
          <w:tcPr>
            <w:tcW w:w="1048" w:type="dxa"/>
            <w:vMerge w:val="restart"/>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Кол-во семей</w:t>
            </w:r>
          </w:p>
        </w:tc>
        <w:tc>
          <w:tcPr>
            <w:tcW w:w="7475" w:type="dxa"/>
            <w:gridSpan w:val="8"/>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r w:rsidRPr="00B05BAD">
              <w:rPr>
                <w:b/>
                <w:bCs/>
                <w:sz w:val="22"/>
                <w:szCs w:val="22"/>
              </w:rPr>
              <w:t>Уровень образования родителей</w:t>
            </w:r>
          </w:p>
        </w:tc>
      </w:tr>
      <w:tr w:rsidR="00D83BB1" w:rsidRPr="002F3894">
        <w:trPr>
          <w:tblCellSpacing w:w="0" w:type="dxa"/>
        </w:trPr>
        <w:tc>
          <w:tcPr>
            <w:tcW w:w="0" w:type="auto"/>
            <w:vMerge/>
            <w:tcBorders>
              <w:top w:val="outset" w:sz="6" w:space="0" w:color="auto"/>
              <w:bottom w:val="outset" w:sz="6" w:space="0" w:color="auto"/>
              <w:right w:val="outset" w:sz="6" w:space="0" w:color="auto"/>
            </w:tcBorders>
            <w:vAlign w:val="center"/>
          </w:tcPr>
          <w:p w:rsidR="00D83BB1" w:rsidRPr="002F3894" w:rsidRDefault="00D83BB1"/>
        </w:tc>
        <w:tc>
          <w:tcPr>
            <w:tcW w:w="0" w:type="auto"/>
            <w:vMerge/>
            <w:tcBorders>
              <w:top w:val="outset" w:sz="6" w:space="0" w:color="auto"/>
              <w:left w:val="outset" w:sz="6" w:space="0" w:color="auto"/>
              <w:bottom w:val="outset" w:sz="6" w:space="0" w:color="auto"/>
              <w:right w:val="outset" w:sz="6" w:space="0" w:color="auto"/>
            </w:tcBorders>
            <w:vAlign w:val="center"/>
          </w:tcPr>
          <w:p w:rsidR="00D83BB1" w:rsidRPr="002F3894" w:rsidRDefault="00D83BB1"/>
        </w:tc>
        <w:tc>
          <w:tcPr>
            <w:tcW w:w="1618" w:type="dxa"/>
            <w:gridSpan w:val="2"/>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Высшее</w:t>
            </w:r>
          </w:p>
        </w:tc>
        <w:tc>
          <w:tcPr>
            <w:tcW w:w="1977" w:type="dxa"/>
            <w:gridSpan w:val="2"/>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Неполное высшее</w:t>
            </w:r>
          </w:p>
        </w:tc>
        <w:tc>
          <w:tcPr>
            <w:tcW w:w="2157" w:type="dxa"/>
            <w:gridSpan w:val="2"/>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Средне-специальное</w:t>
            </w:r>
          </w:p>
        </w:tc>
        <w:tc>
          <w:tcPr>
            <w:tcW w:w="1723" w:type="dxa"/>
            <w:gridSpan w:val="2"/>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r w:rsidRPr="00B05BAD">
              <w:rPr>
                <w:b/>
                <w:bCs/>
                <w:sz w:val="22"/>
                <w:szCs w:val="22"/>
              </w:rPr>
              <w:t>Среднее</w:t>
            </w:r>
          </w:p>
        </w:tc>
      </w:tr>
      <w:tr w:rsidR="00D83BB1" w:rsidRPr="002F3894">
        <w:trPr>
          <w:tblCellSpacing w:w="0" w:type="dxa"/>
        </w:trPr>
        <w:tc>
          <w:tcPr>
            <w:tcW w:w="0" w:type="auto"/>
            <w:vMerge/>
            <w:tcBorders>
              <w:top w:val="outset" w:sz="6" w:space="0" w:color="auto"/>
              <w:bottom w:val="outset" w:sz="6" w:space="0" w:color="auto"/>
              <w:right w:val="outset" w:sz="6" w:space="0" w:color="auto"/>
            </w:tcBorders>
            <w:vAlign w:val="center"/>
          </w:tcPr>
          <w:p w:rsidR="00D83BB1" w:rsidRPr="002F3894" w:rsidRDefault="00D83BB1"/>
        </w:tc>
        <w:tc>
          <w:tcPr>
            <w:tcW w:w="0" w:type="auto"/>
            <w:vMerge/>
            <w:tcBorders>
              <w:top w:val="outset" w:sz="6" w:space="0" w:color="auto"/>
              <w:left w:val="outset" w:sz="6" w:space="0" w:color="auto"/>
              <w:bottom w:val="outset" w:sz="6" w:space="0" w:color="auto"/>
              <w:right w:val="outset" w:sz="6" w:space="0" w:color="auto"/>
            </w:tcBorders>
            <w:vAlign w:val="center"/>
          </w:tcPr>
          <w:p w:rsidR="00D83BB1" w:rsidRPr="002F3894" w:rsidRDefault="00D83BB1"/>
        </w:tc>
        <w:tc>
          <w:tcPr>
            <w:tcW w:w="71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Отец</w:t>
            </w:r>
          </w:p>
        </w:tc>
        <w:tc>
          <w:tcPr>
            <w:tcW w:w="89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Мать</w:t>
            </w:r>
          </w:p>
        </w:tc>
        <w:tc>
          <w:tcPr>
            <w:tcW w:w="1078"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Отец</w:t>
            </w:r>
          </w:p>
        </w:tc>
        <w:tc>
          <w:tcPr>
            <w:tcW w:w="89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Мать</w:t>
            </w:r>
          </w:p>
        </w:tc>
        <w:tc>
          <w:tcPr>
            <w:tcW w:w="1258"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Отец</w:t>
            </w:r>
          </w:p>
        </w:tc>
        <w:tc>
          <w:tcPr>
            <w:tcW w:w="89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Мать</w:t>
            </w:r>
          </w:p>
        </w:tc>
        <w:tc>
          <w:tcPr>
            <w:tcW w:w="89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Отец</w:t>
            </w:r>
          </w:p>
        </w:tc>
        <w:tc>
          <w:tcPr>
            <w:tcW w:w="824" w:type="dxa"/>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r w:rsidRPr="00B05BAD">
              <w:rPr>
                <w:b/>
                <w:bCs/>
                <w:sz w:val="22"/>
                <w:szCs w:val="22"/>
              </w:rPr>
              <w:t>Мать</w:t>
            </w:r>
          </w:p>
        </w:tc>
      </w:tr>
      <w:tr w:rsidR="00D83BB1" w:rsidRPr="002F3894">
        <w:trPr>
          <w:tblCellSpacing w:w="0" w:type="dxa"/>
        </w:trPr>
        <w:tc>
          <w:tcPr>
            <w:tcW w:w="1047" w:type="dxa"/>
            <w:tcBorders>
              <w:top w:val="outset" w:sz="6" w:space="0" w:color="auto"/>
              <w:bottom w:val="outset" w:sz="6" w:space="0" w:color="auto"/>
              <w:right w:val="outset" w:sz="6" w:space="0" w:color="auto"/>
            </w:tcBorders>
            <w:vAlign w:val="center"/>
          </w:tcPr>
          <w:p w:rsidR="00D83BB1" w:rsidRPr="00B05BAD" w:rsidRDefault="00D83BB1" w:rsidP="00240940">
            <w:pPr>
              <w:pStyle w:val="NormalWeb"/>
              <w:jc w:val="center"/>
              <w:rPr>
                <w:sz w:val="22"/>
                <w:szCs w:val="22"/>
              </w:rPr>
            </w:pPr>
          </w:p>
        </w:tc>
        <w:tc>
          <w:tcPr>
            <w:tcW w:w="1048" w:type="dxa"/>
            <w:tcBorders>
              <w:top w:val="outset" w:sz="6" w:space="0" w:color="auto"/>
              <w:left w:val="outset" w:sz="6" w:space="0" w:color="auto"/>
              <w:bottom w:val="outset" w:sz="6" w:space="0" w:color="auto"/>
              <w:right w:val="outset" w:sz="6" w:space="0" w:color="auto"/>
            </w:tcBorders>
          </w:tcPr>
          <w:p w:rsidR="00D83BB1" w:rsidRPr="00B05BAD" w:rsidRDefault="00D83BB1" w:rsidP="00240940">
            <w:pPr>
              <w:pStyle w:val="NormalWeb"/>
              <w:rPr>
                <w:sz w:val="22"/>
                <w:szCs w:val="22"/>
              </w:rPr>
            </w:pPr>
          </w:p>
        </w:tc>
        <w:tc>
          <w:tcPr>
            <w:tcW w:w="71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89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1078"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89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1258"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89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89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824" w:type="dxa"/>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p>
        </w:tc>
      </w:tr>
      <w:tr w:rsidR="00D83BB1" w:rsidRPr="002F3894">
        <w:trPr>
          <w:tblCellSpacing w:w="0" w:type="dxa"/>
        </w:trPr>
        <w:tc>
          <w:tcPr>
            <w:tcW w:w="1047" w:type="dxa"/>
            <w:tcBorders>
              <w:top w:val="outset" w:sz="6" w:space="0" w:color="auto"/>
              <w:bottom w:val="outset" w:sz="6" w:space="0" w:color="auto"/>
              <w:right w:val="outset" w:sz="6" w:space="0" w:color="auto"/>
            </w:tcBorders>
            <w:vAlign w:val="center"/>
          </w:tcPr>
          <w:p w:rsidR="00D83BB1" w:rsidRPr="00B05BAD" w:rsidRDefault="00D83BB1" w:rsidP="00240940">
            <w:pPr>
              <w:pStyle w:val="NormalWeb"/>
              <w:jc w:val="center"/>
              <w:rPr>
                <w:b/>
                <w:bCs/>
                <w:sz w:val="22"/>
                <w:szCs w:val="22"/>
              </w:rPr>
            </w:pPr>
            <w:r w:rsidRPr="00B05BAD">
              <w:rPr>
                <w:b/>
                <w:bCs/>
                <w:sz w:val="22"/>
                <w:szCs w:val="22"/>
              </w:rPr>
              <w:t>13/14</w:t>
            </w:r>
          </w:p>
        </w:tc>
        <w:tc>
          <w:tcPr>
            <w:tcW w:w="1048" w:type="dxa"/>
            <w:tcBorders>
              <w:top w:val="outset" w:sz="6" w:space="0" w:color="auto"/>
              <w:left w:val="outset" w:sz="6" w:space="0" w:color="auto"/>
              <w:bottom w:val="outset" w:sz="6" w:space="0" w:color="auto"/>
              <w:right w:val="outset" w:sz="6" w:space="0" w:color="auto"/>
            </w:tcBorders>
          </w:tcPr>
          <w:p w:rsidR="00D83BB1" w:rsidRPr="00B05BAD" w:rsidRDefault="00D83BB1" w:rsidP="00240940">
            <w:pPr>
              <w:pStyle w:val="NormalWeb"/>
              <w:rPr>
                <w:sz w:val="22"/>
                <w:szCs w:val="22"/>
              </w:rPr>
            </w:pPr>
            <w:r w:rsidRPr="00B05BAD">
              <w:rPr>
                <w:sz w:val="22"/>
                <w:szCs w:val="22"/>
              </w:rPr>
              <w:t>118</w:t>
            </w:r>
          </w:p>
        </w:tc>
        <w:tc>
          <w:tcPr>
            <w:tcW w:w="71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15</w:t>
            </w:r>
          </w:p>
        </w:tc>
        <w:tc>
          <w:tcPr>
            <w:tcW w:w="89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17</w:t>
            </w:r>
          </w:p>
        </w:tc>
        <w:tc>
          <w:tcPr>
            <w:tcW w:w="1078"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 </w:t>
            </w:r>
          </w:p>
        </w:tc>
        <w:tc>
          <w:tcPr>
            <w:tcW w:w="89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1</w:t>
            </w:r>
          </w:p>
        </w:tc>
        <w:tc>
          <w:tcPr>
            <w:tcW w:w="1258"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20</w:t>
            </w:r>
          </w:p>
        </w:tc>
        <w:tc>
          <w:tcPr>
            <w:tcW w:w="89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35</w:t>
            </w:r>
          </w:p>
        </w:tc>
        <w:tc>
          <w:tcPr>
            <w:tcW w:w="89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58</w:t>
            </w:r>
          </w:p>
        </w:tc>
        <w:tc>
          <w:tcPr>
            <w:tcW w:w="824" w:type="dxa"/>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r w:rsidRPr="00B05BAD">
              <w:rPr>
                <w:sz w:val="22"/>
                <w:szCs w:val="22"/>
              </w:rPr>
              <w:t>62</w:t>
            </w:r>
          </w:p>
        </w:tc>
      </w:tr>
      <w:tr w:rsidR="00D83BB1" w:rsidRPr="002F3894">
        <w:trPr>
          <w:tblCellSpacing w:w="0" w:type="dxa"/>
        </w:trPr>
        <w:tc>
          <w:tcPr>
            <w:tcW w:w="1047" w:type="dxa"/>
            <w:tcBorders>
              <w:top w:val="outset" w:sz="6" w:space="0" w:color="auto"/>
              <w:bottom w:val="outset" w:sz="6" w:space="0" w:color="auto"/>
              <w:right w:val="outset" w:sz="6" w:space="0" w:color="auto"/>
            </w:tcBorders>
            <w:vAlign w:val="center"/>
          </w:tcPr>
          <w:p w:rsidR="00D83BB1" w:rsidRPr="00B05BAD" w:rsidRDefault="00D83BB1" w:rsidP="00240940">
            <w:pPr>
              <w:pStyle w:val="NormalWeb"/>
              <w:jc w:val="center"/>
              <w:rPr>
                <w:b/>
                <w:bCs/>
                <w:sz w:val="22"/>
                <w:szCs w:val="22"/>
              </w:rPr>
            </w:pPr>
            <w:r w:rsidRPr="00B05BAD">
              <w:rPr>
                <w:b/>
                <w:bCs/>
                <w:sz w:val="22"/>
                <w:szCs w:val="22"/>
              </w:rPr>
              <w:t>14/15</w:t>
            </w:r>
          </w:p>
        </w:tc>
        <w:tc>
          <w:tcPr>
            <w:tcW w:w="1048" w:type="dxa"/>
            <w:tcBorders>
              <w:top w:val="outset" w:sz="6" w:space="0" w:color="auto"/>
              <w:left w:val="outset" w:sz="6" w:space="0" w:color="auto"/>
              <w:bottom w:val="outset" w:sz="6" w:space="0" w:color="auto"/>
              <w:right w:val="outset" w:sz="6" w:space="0" w:color="auto"/>
            </w:tcBorders>
          </w:tcPr>
          <w:p w:rsidR="00D83BB1" w:rsidRPr="00B05BAD" w:rsidRDefault="00D83BB1" w:rsidP="00240940">
            <w:pPr>
              <w:pStyle w:val="NormalWeb"/>
              <w:rPr>
                <w:sz w:val="22"/>
                <w:szCs w:val="22"/>
              </w:rPr>
            </w:pPr>
            <w:r w:rsidRPr="00B05BAD">
              <w:rPr>
                <w:sz w:val="22"/>
                <w:szCs w:val="22"/>
              </w:rPr>
              <w:t>121</w:t>
            </w:r>
          </w:p>
        </w:tc>
        <w:tc>
          <w:tcPr>
            <w:tcW w:w="71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11</w:t>
            </w:r>
          </w:p>
        </w:tc>
        <w:tc>
          <w:tcPr>
            <w:tcW w:w="89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14</w:t>
            </w:r>
          </w:p>
        </w:tc>
        <w:tc>
          <w:tcPr>
            <w:tcW w:w="1078"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 1</w:t>
            </w:r>
          </w:p>
        </w:tc>
        <w:tc>
          <w:tcPr>
            <w:tcW w:w="89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1</w:t>
            </w:r>
          </w:p>
        </w:tc>
        <w:tc>
          <w:tcPr>
            <w:tcW w:w="1258"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27</w:t>
            </w:r>
          </w:p>
        </w:tc>
        <w:tc>
          <w:tcPr>
            <w:tcW w:w="89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39</w:t>
            </w:r>
          </w:p>
        </w:tc>
        <w:tc>
          <w:tcPr>
            <w:tcW w:w="899"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 75</w:t>
            </w:r>
          </w:p>
        </w:tc>
        <w:tc>
          <w:tcPr>
            <w:tcW w:w="824" w:type="dxa"/>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r w:rsidRPr="00B05BAD">
              <w:rPr>
                <w:sz w:val="22"/>
                <w:szCs w:val="22"/>
              </w:rPr>
              <w:t>67 </w:t>
            </w:r>
          </w:p>
        </w:tc>
      </w:tr>
    </w:tbl>
    <w:p w:rsidR="00D83BB1" w:rsidRPr="00B05BAD" w:rsidRDefault="00D83BB1" w:rsidP="00E60C31">
      <w:pPr>
        <w:pStyle w:val="NormalWeb"/>
        <w:rPr>
          <w:sz w:val="22"/>
          <w:szCs w:val="22"/>
        </w:rPr>
      </w:pPr>
    </w:p>
    <w:tbl>
      <w:tblPr>
        <w:tblW w:w="9570"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20"/>
        <w:gridCol w:w="1032"/>
        <w:gridCol w:w="714"/>
        <w:gridCol w:w="716"/>
        <w:gridCol w:w="885"/>
        <w:gridCol w:w="716"/>
        <w:gridCol w:w="952"/>
        <w:gridCol w:w="1094"/>
        <w:gridCol w:w="1260"/>
        <w:gridCol w:w="1181"/>
      </w:tblGrid>
      <w:tr w:rsidR="00D83BB1" w:rsidRPr="002F3894">
        <w:trPr>
          <w:tblCellSpacing w:w="0" w:type="dxa"/>
        </w:trPr>
        <w:tc>
          <w:tcPr>
            <w:tcW w:w="1020" w:type="dxa"/>
            <w:vMerge w:val="restart"/>
            <w:tcBorders>
              <w:top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Уч. год</w:t>
            </w:r>
          </w:p>
        </w:tc>
        <w:tc>
          <w:tcPr>
            <w:tcW w:w="1032" w:type="dxa"/>
            <w:vMerge w:val="restart"/>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Кол-во семей</w:t>
            </w:r>
          </w:p>
        </w:tc>
        <w:tc>
          <w:tcPr>
            <w:tcW w:w="7518" w:type="dxa"/>
            <w:gridSpan w:val="8"/>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r w:rsidRPr="00B05BAD">
              <w:rPr>
                <w:b/>
                <w:bCs/>
                <w:sz w:val="22"/>
                <w:szCs w:val="22"/>
              </w:rPr>
              <w:t>Социальный статус</w:t>
            </w:r>
          </w:p>
        </w:tc>
      </w:tr>
      <w:tr w:rsidR="00D83BB1" w:rsidRPr="002F3894">
        <w:trPr>
          <w:tblCellSpacing w:w="0" w:type="dxa"/>
        </w:trPr>
        <w:tc>
          <w:tcPr>
            <w:tcW w:w="0" w:type="auto"/>
            <w:vMerge/>
            <w:tcBorders>
              <w:top w:val="outset" w:sz="6" w:space="0" w:color="auto"/>
              <w:bottom w:val="outset" w:sz="6" w:space="0" w:color="auto"/>
              <w:right w:val="outset" w:sz="6" w:space="0" w:color="auto"/>
            </w:tcBorders>
            <w:vAlign w:val="center"/>
          </w:tcPr>
          <w:p w:rsidR="00D83BB1" w:rsidRPr="002F3894" w:rsidRDefault="00D83BB1"/>
        </w:tc>
        <w:tc>
          <w:tcPr>
            <w:tcW w:w="0" w:type="auto"/>
            <w:vMerge/>
            <w:tcBorders>
              <w:top w:val="outset" w:sz="6" w:space="0" w:color="auto"/>
              <w:left w:val="outset" w:sz="6" w:space="0" w:color="auto"/>
              <w:bottom w:val="outset" w:sz="6" w:space="0" w:color="auto"/>
              <w:right w:val="outset" w:sz="6" w:space="0" w:color="auto"/>
            </w:tcBorders>
            <w:vAlign w:val="center"/>
          </w:tcPr>
          <w:p w:rsidR="00D83BB1" w:rsidRPr="002F3894" w:rsidRDefault="00D83BB1"/>
        </w:tc>
        <w:tc>
          <w:tcPr>
            <w:tcW w:w="1430" w:type="dxa"/>
            <w:gridSpan w:val="2"/>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Рабочие</w:t>
            </w:r>
          </w:p>
        </w:tc>
        <w:tc>
          <w:tcPr>
            <w:tcW w:w="1601" w:type="dxa"/>
            <w:gridSpan w:val="2"/>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Служащие</w:t>
            </w:r>
          </w:p>
        </w:tc>
        <w:tc>
          <w:tcPr>
            <w:tcW w:w="2046" w:type="dxa"/>
            <w:gridSpan w:val="2"/>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Предприниматели</w:t>
            </w:r>
          </w:p>
        </w:tc>
        <w:tc>
          <w:tcPr>
            <w:tcW w:w="2441" w:type="dxa"/>
            <w:gridSpan w:val="2"/>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r w:rsidRPr="00B05BAD">
              <w:rPr>
                <w:b/>
                <w:bCs/>
                <w:sz w:val="22"/>
                <w:szCs w:val="22"/>
              </w:rPr>
              <w:t>Неработ/Пенсионеры</w:t>
            </w:r>
          </w:p>
        </w:tc>
      </w:tr>
      <w:tr w:rsidR="00D83BB1" w:rsidRPr="002F3894">
        <w:trPr>
          <w:tblCellSpacing w:w="0" w:type="dxa"/>
        </w:trPr>
        <w:tc>
          <w:tcPr>
            <w:tcW w:w="0" w:type="auto"/>
            <w:vMerge/>
            <w:tcBorders>
              <w:top w:val="outset" w:sz="6" w:space="0" w:color="auto"/>
              <w:bottom w:val="outset" w:sz="6" w:space="0" w:color="auto"/>
              <w:right w:val="outset" w:sz="6" w:space="0" w:color="auto"/>
            </w:tcBorders>
            <w:vAlign w:val="center"/>
          </w:tcPr>
          <w:p w:rsidR="00D83BB1" w:rsidRPr="002F3894" w:rsidRDefault="00D83BB1"/>
        </w:tc>
        <w:tc>
          <w:tcPr>
            <w:tcW w:w="0" w:type="auto"/>
            <w:vMerge/>
            <w:tcBorders>
              <w:top w:val="outset" w:sz="6" w:space="0" w:color="auto"/>
              <w:left w:val="outset" w:sz="6" w:space="0" w:color="auto"/>
              <w:bottom w:val="outset" w:sz="6" w:space="0" w:color="auto"/>
              <w:right w:val="outset" w:sz="6" w:space="0" w:color="auto"/>
            </w:tcBorders>
            <w:vAlign w:val="center"/>
          </w:tcPr>
          <w:p w:rsidR="00D83BB1" w:rsidRPr="002F3894" w:rsidRDefault="00D83BB1"/>
        </w:tc>
        <w:tc>
          <w:tcPr>
            <w:tcW w:w="714"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Отец</w:t>
            </w:r>
          </w:p>
        </w:tc>
        <w:tc>
          <w:tcPr>
            <w:tcW w:w="716"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Мать</w:t>
            </w:r>
          </w:p>
        </w:tc>
        <w:tc>
          <w:tcPr>
            <w:tcW w:w="885"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Отец</w:t>
            </w:r>
          </w:p>
        </w:tc>
        <w:tc>
          <w:tcPr>
            <w:tcW w:w="716"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Мать</w:t>
            </w:r>
          </w:p>
        </w:tc>
        <w:tc>
          <w:tcPr>
            <w:tcW w:w="952"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Отец</w:t>
            </w:r>
          </w:p>
        </w:tc>
        <w:tc>
          <w:tcPr>
            <w:tcW w:w="1094"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Мать</w:t>
            </w:r>
          </w:p>
        </w:tc>
        <w:tc>
          <w:tcPr>
            <w:tcW w:w="126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b/>
                <w:bCs/>
                <w:sz w:val="22"/>
                <w:szCs w:val="22"/>
              </w:rPr>
              <w:t>Отец</w:t>
            </w:r>
          </w:p>
        </w:tc>
        <w:tc>
          <w:tcPr>
            <w:tcW w:w="1181" w:type="dxa"/>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r w:rsidRPr="00B05BAD">
              <w:rPr>
                <w:b/>
                <w:bCs/>
                <w:sz w:val="22"/>
                <w:szCs w:val="22"/>
              </w:rPr>
              <w:t>Мать</w:t>
            </w:r>
          </w:p>
        </w:tc>
      </w:tr>
      <w:tr w:rsidR="00D83BB1" w:rsidRPr="002F3894">
        <w:trPr>
          <w:tblCellSpacing w:w="0" w:type="dxa"/>
        </w:trPr>
        <w:tc>
          <w:tcPr>
            <w:tcW w:w="1020" w:type="dxa"/>
            <w:tcBorders>
              <w:top w:val="outset" w:sz="6" w:space="0" w:color="auto"/>
              <w:bottom w:val="outset" w:sz="6" w:space="0" w:color="auto"/>
              <w:right w:val="outset" w:sz="6" w:space="0" w:color="auto"/>
            </w:tcBorders>
            <w:vAlign w:val="center"/>
          </w:tcPr>
          <w:p w:rsidR="00D83BB1" w:rsidRPr="00B05BAD" w:rsidRDefault="00D83BB1" w:rsidP="00240940">
            <w:pPr>
              <w:pStyle w:val="NormalWeb"/>
              <w:jc w:val="center"/>
              <w:rPr>
                <w:sz w:val="22"/>
                <w:szCs w:val="22"/>
              </w:rPr>
            </w:pPr>
          </w:p>
        </w:tc>
        <w:tc>
          <w:tcPr>
            <w:tcW w:w="1032" w:type="dxa"/>
            <w:tcBorders>
              <w:top w:val="outset" w:sz="6" w:space="0" w:color="auto"/>
              <w:left w:val="outset" w:sz="6" w:space="0" w:color="auto"/>
              <w:bottom w:val="outset" w:sz="6" w:space="0" w:color="auto"/>
              <w:right w:val="outset" w:sz="6" w:space="0" w:color="auto"/>
            </w:tcBorders>
          </w:tcPr>
          <w:p w:rsidR="00D83BB1" w:rsidRPr="00B05BAD" w:rsidRDefault="00D83BB1" w:rsidP="00240940">
            <w:pPr>
              <w:pStyle w:val="NormalWeb"/>
              <w:rPr>
                <w:sz w:val="22"/>
                <w:szCs w:val="22"/>
              </w:rPr>
            </w:pPr>
          </w:p>
        </w:tc>
        <w:tc>
          <w:tcPr>
            <w:tcW w:w="714"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716"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885"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716"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952"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1094"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126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p>
        </w:tc>
        <w:tc>
          <w:tcPr>
            <w:tcW w:w="1181" w:type="dxa"/>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p>
        </w:tc>
      </w:tr>
      <w:tr w:rsidR="00D83BB1" w:rsidRPr="002F3894">
        <w:trPr>
          <w:tblCellSpacing w:w="0" w:type="dxa"/>
        </w:trPr>
        <w:tc>
          <w:tcPr>
            <w:tcW w:w="1020" w:type="dxa"/>
            <w:tcBorders>
              <w:top w:val="outset" w:sz="6" w:space="0" w:color="auto"/>
              <w:bottom w:val="outset" w:sz="6" w:space="0" w:color="auto"/>
              <w:right w:val="outset" w:sz="6" w:space="0" w:color="auto"/>
            </w:tcBorders>
            <w:vAlign w:val="center"/>
          </w:tcPr>
          <w:p w:rsidR="00D83BB1" w:rsidRPr="00B05BAD" w:rsidRDefault="00D83BB1" w:rsidP="00240940">
            <w:pPr>
              <w:pStyle w:val="NormalWeb"/>
              <w:jc w:val="center"/>
              <w:rPr>
                <w:b/>
                <w:bCs/>
                <w:sz w:val="22"/>
                <w:szCs w:val="22"/>
              </w:rPr>
            </w:pPr>
            <w:r w:rsidRPr="00B05BAD">
              <w:rPr>
                <w:b/>
                <w:bCs/>
                <w:sz w:val="22"/>
                <w:szCs w:val="22"/>
              </w:rPr>
              <w:t>13/14</w:t>
            </w:r>
          </w:p>
        </w:tc>
        <w:tc>
          <w:tcPr>
            <w:tcW w:w="1032" w:type="dxa"/>
            <w:tcBorders>
              <w:top w:val="outset" w:sz="6" w:space="0" w:color="auto"/>
              <w:left w:val="outset" w:sz="6" w:space="0" w:color="auto"/>
              <w:bottom w:val="outset" w:sz="6" w:space="0" w:color="auto"/>
              <w:right w:val="outset" w:sz="6" w:space="0" w:color="auto"/>
            </w:tcBorders>
          </w:tcPr>
          <w:p w:rsidR="00D83BB1" w:rsidRPr="00B05BAD" w:rsidRDefault="00D83BB1" w:rsidP="00240940">
            <w:pPr>
              <w:pStyle w:val="NormalWeb"/>
              <w:rPr>
                <w:sz w:val="22"/>
                <w:szCs w:val="22"/>
              </w:rPr>
            </w:pPr>
            <w:r w:rsidRPr="00B05BAD">
              <w:rPr>
                <w:sz w:val="22"/>
                <w:szCs w:val="22"/>
              </w:rPr>
              <w:t>118</w:t>
            </w:r>
          </w:p>
        </w:tc>
        <w:tc>
          <w:tcPr>
            <w:tcW w:w="714"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53</w:t>
            </w:r>
          </w:p>
        </w:tc>
        <w:tc>
          <w:tcPr>
            <w:tcW w:w="716"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37</w:t>
            </w:r>
          </w:p>
        </w:tc>
        <w:tc>
          <w:tcPr>
            <w:tcW w:w="885"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15</w:t>
            </w:r>
          </w:p>
        </w:tc>
        <w:tc>
          <w:tcPr>
            <w:tcW w:w="716"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32</w:t>
            </w:r>
          </w:p>
        </w:tc>
        <w:tc>
          <w:tcPr>
            <w:tcW w:w="952"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2</w:t>
            </w:r>
          </w:p>
        </w:tc>
        <w:tc>
          <w:tcPr>
            <w:tcW w:w="1094"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2</w:t>
            </w:r>
          </w:p>
        </w:tc>
        <w:tc>
          <w:tcPr>
            <w:tcW w:w="126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38</w:t>
            </w:r>
          </w:p>
        </w:tc>
        <w:tc>
          <w:tcPr>
            <w:tcW w:w="1181" w:type="dxa"/>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r w:rsidRPr="00B05BAD">
              <w:rPr>
                <w:sz w:val="22"/>
                <w:szCs w:val="22"/>
              </w:rPr>
              <w:t>47</w:t>
            </w:r>
          </w:p>
        </w:tc>
      </w:tr>
      <w:tr w:rsidR="00D83BB1" w:rsidRPr="002F3894">
        <w:trPr>
          <w:tblCellSpacing w:w="0" w:type="dxa"/>
        </w:trPr>
        <w:tc>
          <w:tcPr>
            <w:tcW w:w="1020" w:type="dxa"/>
            <w:tcBorders>
              <w:top w:val="outset" w:sz="6" w:space="0" w:color="auto"/>
              <w:bottom w:val="outset" w:sz="6" w:space="0" w:color="auto"/>
              <w:right w:val="outset" w:sz="6" w:space="0" w:color="auto"/>
            </w:tcBorders>
            <w:vAlign w:val="center"/>
          </w:tcPr>
          <w:p w:rsidR="00D83BB1" w:rsidRPr="00B05BAD" w:rsidRDefault="00D83BB1" w:rsidP="00240940">
            <w:pPr>
              <w:pStyle w:val="NormalWeb"/>
              <w:jc w:val="center"/>
              <w:rPr>
                <w:b/>
                <w:bCs/>
                <w:sz w:val="22"/>
                <w:szCs w:val="22"/>
              </w:rPr>
            </w:pPr>
            <w:r w:rsidRPr="00B05BAD">
              <w:rPr>
                <w:b/>
                <w:bCs/>
                <w:sz w:val="22"/>
                <w:szCs w:val="22"/>
              </w:rPr>
              <w:t>14/15</w:t>
            </w:r>
          </w:p>
        </w:tc>
        <w:tc>
          <w:tcPr>
            <w:tcW w:w="1032" w:type="dxa"/>
            <w:tcBorders>
              <w:top w:val="outset" w:sz="6" w:space="0" w:color="auto"/>
              <w:left w:val="outset" w:sz="6" w:space="0" w:color="auto"/>
              <w:bottom w:val="outset" w:sz="6" w:space="0" w:color="auto"/>
              <w:right w:val="outset" w:sz="6" w:space="0" w:color="auto"/>
            </w:tcBorders>
          </w:tcPr>
          <w:p w:rsidR="00D83BB1" w:rsidRPr="00B05BAD" w:rsidRDefault="00D83BB1" w:rsidP="00240940">
            <w:pPr>
              <w:pStyle w:val="NormalWeb"/>
              <w:rPr>
                <w:sz w:val="22"/>
                <w:szCs w:val="22"/>
              </w:rPr>
            </w:pPr>
            <w:r w:rsidRPr="00B05BAD">
              <w:rPr>
                <w:sz w:val="22"/>
                <w:szCs w:val="22"/>
              </w:rPr>
              <w:t>121</w:t>
            </w:r>
          </w:p>
        </w:tc>
        <w:tc>
          <w:tcPr>
            <w:tcW w:w="714"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47</w:t>
            </w:r>
          </w:p>
        </w:tc>
        <w:tc>
          <w:tcPr>
            <w:tcW w:w="716"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33</w:t>
            </w:r>
          </w:p>
        </w:tc>
        <w:tc>
          <w:tcPr>
            <w:tcW w:w="885"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12</w:t>
            </w:r>
          </w:p>
        </w:tc>
        <w:tc>
          <w:tcPr>
            <w:tcW w:w="716"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25</w:t>
            </w:r>
          </w:p>
        </w:tc>
        <w:tc>
          <w:tcPr>
            <w:tcW w:w="952"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7</w:t>
            </w:r>
          </w:p>
        </w:tc>
        <w:tc>
          <w:tcPr>
            <w:tcW w:w="1094"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2</w:t>
            </w:r>
          </w:p>
        </w:tc>
        <w:tc>
          <w:tcPr>
            <w:tcW w:w="1260" w:type="dxa"/>
            <w:tcBorders>
              <w:top w:val="outset" w:sz="6" w:space="0" w:color="auto"/>
              <w:left w:val="outset" w:sz="6" w:space="0" w:color="auto"/>
              <w:bottom w:val="outset" w:sz="6" w:space="0" w:color="auto"/>
              <w:right w:val="outset" w:sz="6" w:space="0" w:color="auto"/>
            </w:tcBorders>
            <w:vAlign w:val="center"/>
          </w:tcPr>
          <w:p w:rsidR="00D83BB1" w:rsidRPr="00B05BAD" w:rsidRDefault="00D83BB1">
            <w:pPr>
              <w:pStyle w:val="NormalWeb"/>
              <w:jc w:val="center"/>
              <w:rPr>
                <w:sz w:val="22"/>
                <w:szCs w:val="22"/>
              </w:rPr>
            </w:pPr>
            <w:r w:rsidRPr="00B05BAD">
              <w:rPr>
                <w:sz w:val="22"/>
                <w:szCs w:val="22"/>
              </w:rPr>
              <w:t> 49</w:t>
            </w:r>
          </w:p>
        </w:tc>
        <w:tc>
          <w:tcPr>
            <w:tcW w:w="1181" w:type="dxa"/>
            <w:tcBorders>
              <w:top w:val="outset" w:sz="6" w:space="0" w:color="auto"/>
              <w:left w:val="outset" w:sz="6" w:space="0" w:color="auto"/>
              <w:bottom w:val="outset" w:sz="6" w:space="0" w:color="auto"/>
            </w:tcBorders>
            <w:vAlign w:val="center"/>
          </w:tcPr>
          <w:p w:rsidR="00D83BB1" w:rsidRPr="00B05BAD" w:rsidRDefault="00D83BB1">
            <w:pPr>
              <w:pStyle w:val="NormalWeb"/>
              <w:jc w:val="center"/>
              <w:rPr>
                <w:sz w:val="22"/>
                <w:szCs w:val="22"/>
              </w:rPr>
            </w:pPr>
            <w:r w:rsidRPr="00B05BAD">
              <w:rPr>
                <w:sz w:val="22"/>
                <w:szCs w:val="22"/>
              </w:rPr>
              <w:t>61 </w:t>
            </w:r>
          </w:p>
        </w:tc>
      </w:tr>
    </w:tbl>
    <w:p w:rsidR="00D83BB1" w:rsidRDefault="00D83BB1" w:rsidP="00E60C31">
      <w:pPr>
        <w:pStyle w:val="NormalWeb"/>
      </w:pPr>
      <w:r>
        <w:t>             Контингент родителей в основном однороден, составляют рабочие и служащие  государственных структур, характеризуется средним уровнем жизни и доходов, социального и образовательного статуса. Возрастной состав родителей от 23 до 45 лет.</w:t>
      </w:r>
    </w:p>
    <w:p w:rsidR="00D83BB1" w:rsidRDefault="00D83BB1" w:rsidP="00E60C31">
      <w:pPr>
        <w:pStyle w:val="NormalWeb"/>
      </w:pPr>
      <w:r>
        <w:t>Социально-неблагополучные семьи ежегодно составляют от 10% до 20%.</w:t>
      </w:r>
    </w:p>
    <w:p w:rsidR="00D83BB1" w:rsidRDefault="00D83BB1" w:rsidP="00E60C31">
      <w:pPr>
        <w:pStyle w:val="NormalWeb"/>
      </w:pPr>
      <w:r>
        <w:t>Общественное мнение родителей о воспитании дошкольников в детском саду представлено в таблице</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069"/>
        <w:gridCol w:w="1938"/>
        <w:gridCol w:w="1932"/>
        <w:gridCol w:w="1755"/>
        <w:gridCol w:w="1676"/>
      </w:tblGrid>
      <w:tr w:rsidR="00D83BB1" w:rsidRPr="002F3894">
        <w:trPr>
          <w:tblCellSpacing w:w="0" w:type="dxa"/>
        </w:trPr>
        <w:tc>
          <w:tcPr>
            <w:tcW w:w="2070" w:type="dxa"/>
            <w:vMerge w:val="restart"/>
            <w:tcBorders>
              <w:top w:val="outset" w:sz="6" w:space="0" w:color="auto"/>
              <w:bottom w:val="outset" w:sz="6" w:space="0" w:color="auto"/>
              <w:right w:val="outset" w:sz="6" w:space="0" w:color="auto"/>
            </w:tcBorders>
            <w:vAlign w:val="center"/>
          </w:tcPr>
          <w:p w:rsidR="00D83BB1" w:rsidRDefault="00D83BB1">
            <w:pPr>
              <w:pStyle w:val="NormalWeb"/>
              <w:jc w:val="center"/>
            </w:pPr>
            <w:r>
              <w:rPr>
                <w:b/>
                <w:bCs/>
              </w:rPr>
              <w:t>Учебный год проведения анкетирования</w:t>
            </w:r>
          </w:p>
        </w:tc>
        <w:tc>
          <w:tcPr>
            <w:tcW w:w="7315" w:type="dxa"/>
            <w:gridSpan w:val="4"/>
            <w:tcBorders>
              <w:top w:val="outset" w:sz="6" w:space="0" w:color="auto"/>
              <w:left w:val="outset" w:sz="6" w:space="0" w:color="auto"/>
              <w:bottom w:val="outset" w:sz="6" w:space="0" w:color="auto"/>
            </w:tcBorders>
            <w:vAlign w:val="center"/>
          </w:tcPr>
          <w:p w:rsidR="00D83BB1" w:rsidRDefault="00D83BB1">
            <w:pPr>
              <w:pStyle w:val="NormalWeb"/>
              <w:jc w:val="center"/>
            </w:pPr>
            <w:r>
              <w:rPr>
                <w:b/>
                <w:bCs/>
              </w:rPr>
              <w:t>Оценка работы ГБОУ родителями, дети которых посещают детский сад, %</w:t>
            </w:r>
          </w:p>
        </w:tc>
      </w:tr>
      <w:tr w:rsidR="00D83BB1" w:rsidRPr="002F3894">
        <w:trPr>
          <w:tblCellSpacing w:w="0" w:type="dxa"/>
        </w:trPr>
        <w:tc>
          <w:tcPr>
            <w:tcW w:w="0" w:type="auto"/>
            <w:vMerge/>
            <w:tcBorders>
              <w:top w:val="outset" w:sz="6" w:space="0" w:color="auto"/>
              <w:bottom w:val="outset" w:sz="6" w:space="0" w:color="auto"/>
              <w:right w:val="outset" w:sz="6" w:space="0" w:color="auto"/>
            </w:tcBorders>
            <w:vAlign w:val="center"/>
          </w:tcPr>
          <w:p w:rsidR="00D83BB1" w:rsidRPr="002F3894" w:rsidRDefault="00D83BB1">
            <w:pPr>
              <w:rPr>
                <w:sz w:val="24"/>
                <w:szCs w:val="24"/>
              </w:rPr>
            </w:pPr>
          </w:p>
        </w:tc>
        <w:tc>
          <w:tcPr>
            <w:tcW w:w="1941" w:type="dxa"/>
            <w:tcBorders>
              <w:top w:val="outset" w:sz="6" w:space="0" w:color="auto"/>
              <w:left w:val="outset" w:sz="6" w:space="0" w:color="auto"/>
              <w:bottom w:val="outset" w:sz="6" w:space="0" w:color="auto"/>
              <w:right w:val="outset" w:sz="6" w:space="0" w:color="auto"/>
            </w:tcBorders>
            <w:vAlign w:val="center"/>
          </w:tcPr>
          <w:p w:rsidR="00D83BB1" w:rsidRDefault="00D83BB1">
            <w:pPr>
              <w:pStyle w:val="NormalWeb"/>
              <w:jc w:val="center"/>
            </w:pPr>
            <w:r>
              <w:rPr>
                <w:b/>
                <w:bCs/>
              </w:rPr>
              <w:t>Отлично</w:t>
            </w:r>
          </w:p>
        </w:tc>
        <w:tc>
          <w:tcPr>
            <w:tcW w:w="1936" w:type="dxa"/>
            <w:tcBorders>
              <w:top w:val="outset" w:sz="6" w:space="0" w:color="auto"/>
              <w:left w:val="outset" w:sz="6" w:space="0" w:color="auto"/>
              <w:bottom w:val="outset" w:sz="6" w:space="0" w:color="auto"/>
              <w:right w:val="outset" w:sz="6" w:space="0" w:color="auto"/>
            </w:tcBorders>
            <w:vAlign w:val="center"/>
          </w:tcPr>
          <w:p w:rsidR="00D83BB1" w:rsidRDefault="00D83BB1">
            <w:pPr>
              <w:pStyle w:val="NormalWeb"/>
              <w:jc w:val="center"/>
            </w:pPr>
            <w:r>
              <w:rPr>
                <w:b/>
                <w:bCs/>
              </w:rPr>
              <w:t>Хорошо</w:t>
            </w:r>
          </w:p>
        </w:tc>
        <w:tc>
          <w:tcPr>
            <w:tcW w:w="1758" w:type="dxa"/>
            <w:tcBorders>
              <w:top w:val="outset" w:sz="6" w:space="0" w:color="auto"/>
              <w:left w:val="outset" w:sz="6" w:space="0" w:color="auto"/>
              <w:bottom w:val="outset" w:sz="6" w:space="0" w:color="auto"/>
              <w:right w:val="outset" w:sz="6" w:space="0" w:color="auto"/>
            </w:tcBorders>
            <w:vAlign w:val="center"/>
          </w:tcPr>
          <w:p w:rsidR="00D83BB1" w:rsidRDefault="00D83BB1">
            <w:pPr>
              <w:pStyle w:val="NormalWeb"/>
              <w:jc w:val="center"/>
            </w:pPr>
            <w:r>
              <w:rPr>
                <w:b/>
                <w:bCs/>
              </w:rPr>
              <w:t>Удовл.</w:t>
            </w:r>
          </w:p>
        </w:tc>
        <w:tc>
          <w:tcPr>
            <w:tcW w:w="1680" w:type="dxa"/>
            <w:tcBorders>
              <w:top w:val="outset" w:sz="6" w:space="0" w:color="auto"/>
              <w:left w:val="outset" w:sz="6" w:space="0" w:color="auto"/>
              <w:bottom w:val="outset" w:sz="6" w:space="0" w:color="auto"/>
            </w:tcBorders>
            <w:vAlign w:val="center"/>
          </w:tcPr>
          <w:p w:rsidR="00D83BB1" w:rsidRDefault="00D83BB1">
            <w:pPr>
              <w:pStyle w:val="NormalWeb"/>
              <w:jc w:val="center"/>
            </w:pPr>
            <w:r>
              <w:rPr>
                <w:b/>
                <w:bCs/>
              </w:rPr>
              <w:t>Неуд.</w:t>
            </w:r>
          </w:p>
        </w:tc>
      </w:tr>
      <w:tr w:rsidR="00D83BB1" w:rsidRPr="002F3894">
        <w:trPr>
          <w:tblCellSpacing w:w="0" w:type="dxa"/>
        </w:trPr>
        <w:tc>
          <w:tcPr>
            <w:tcW w:w="2070" w:type="dxa"/>
            <w:tcBorders>
              <w:top w:val="outset" w:sz="6" w:space="0" w:color="auto"/>
              <w:bottom w:val="outset" w:sz="6" w:space="0" w:color="auto"/>
              <w:right w:val="outset" w:sz="6" w:space="0" w:color="auto"/>
            </w:tcBorders>
            <w:vAlign w:val="center"/>
          </w:tcPr>
          <w:p w:rsidR="00D83BB1" w:rsidRDefault="00D83BB1">
            <w:pPr>
              <w:pStyle w:val="NormalWeb"/>
              <w:jc w:val="center"/>
            </w:pPr>
          </w:p>
        </w:tc>
        <w:tc>
          <w:tcPr>
            <w:tcW w:w="1941" w:type="dxa"/>
            <w:tcBorders>
              <w:top w:val="outset" w:sz="6" w:space="0" w:color="auto"/>
              <w:left w:val="outset" w:sz="6" w:space="0" w:color="auto"/>
              <w:bottom w:val="outset" w:sz="6" w:space="0" w:color="auto"/>
              <w:right w:val="outset" w:sz="6" w:space="0" w:color="auto"/>
            </w:tcBorders>
            <w:vAlign w:val="center"/>
          </w:tcPr>
          <w:p w:rsidR="00D83BB1" w:rsidRDefault="00D83BB1">
            <w:pPr>
              <w:pStyle w:val="NormalWeb"/>
              <w:jc w:val="center"/>
            </w:pPr>
          </w:p>
        </w:tc>
        <w:tc>
          <w:tcPr>
            <w:tcW w:w="1936" w:type="dxa"/>
            <w:tcBorders>
              <w:top w:val="outset" w:sz="6" w:space="0" w:color="auto"/>
              <w:left w:val="outset" w:sz="6" w:space="0" w:color="auto"/>
              <w:bottom w:val="outset" w:sz="6" w:space="0" w:color="auto"/>
              <w:right w:val="outset" w:sz="6" w:space="0" w:color="auto"/>
            </w:tcBorders>
            <w:vAlign w:val="center"/>
          </w:tcPr>
          <w:p w:rsidR="00D83BB1" w:rsidRDefault="00D83BB1">
            <w:pPr>
              <w:pStyle w:val="NormalWeb"/>
              <w:jc w:val="center"/>
            </w:pPr>
          </w:p>
        </w:tc>
        <w:tc>
          <w:tcPr>
            <w:tcW w:w="1758" w:type="dxa"/>
            <w:tcBorders>
              <w:top w:val="outset" w:sz="6" w:space="0" w:color="auto"/>
              <w:left w:val="outset" w:sz="6" w:space="0" w:color="auto"/>
              <w:bottom w:val="outset" w:sz="6" w:space="0" w:color="auto"/>
              <w:right w:val="outset" w:sz="6" w:space="0" w:color="auto"/>
            </w:tcBorders>
            <w:vAlign w:val="center"/>
          </w:tcPr>
          <w:p w:rsidR="00D83BB1" w:rsidRDefault="00D83BB1">
            <w:pPr>
              <w:pStyle w:val="NormalWeb"/>
              <w:jc w:val="center"/>
            </w:pPr>
          </w:p>
        </w:tc>
        <w:tc>
          <w:tcPr>
            <w:tcW w:w="1680" w:type="dxa"/>
            <w:tcBorders>
              <w:top w:val="outset" w:sz="6" w:space="0" w:color="auto"/>
              <w:left w:val="outset" w:sz="6" w:space="0" w:color="auto"/>
              <w:bottom w:val="outset" w:sz="6" w:space="0" w:color="auto"/>
            </w:tcBorders>
            <w:vAlign w:val="center"/>
          </w:tcPr>
          <w:p w:rsidR="00D83BB1" w:rsidRDefault="00D83BB1">
            <w:pPr>
              <w:pStyle w:val="NormalWeb"/>
              <w:jc w:val="center"/>
            </w:pPr>
          </w:p>
        </w:tc>
      </w:tr>
      <w:tr w:rsidR="00D83BB1" w:rsidRPr="002F3894">
        <w:trPr>
          <w:tblCellSpacing w:w="0" w:type="dxa"/>
        </w:trPr>
        <w:tc>
          <w:tcPr>
            <w:tcW w:w="2070" w:type="dxa"/>
            <w:tcBorders>
              <w:top w:val="outset" w:sz="6" w:space="0" w:color="auto"/>
              <w:bottom w:val="outset" w:sz="6" w:space="0" w:color="auto"/>
              <w:right w:val="outset" w:sz="6" w:space="0" w:color="auto"/>
            </w:tcBorders>
            <w:vAlign w:val="center"/>
          </w:tcPr>
          <w:p w:rsidR="00D83BB1" w:rsidRDefault="00D83BB1" w:rsidP="00240940">
            <w:pPr>
              <w:pStyle w:val="NormalWeb"/>
              <w:jc w:val="center"/>
              <w:rPr>
                <w:b/>
                <w:bCs/>
              </w:rPr>
            </w:pPr>
            <w:r>
              <w:rPr>
                <w:b/>
                <w:bCs/>
              </w:rPr>
              <w:t>13/14</w:t>
            </w:r>
          </w:p>
        </w:tc>
        <w:tc>
          <w:tcPr>
            <w:tcW w:w="1941" w:type="dxa"/>
            <w:tcBorders>
              <w:top w:val="outset" w:sz="6" w:space="0" w:color="auto"/>
              <w:left w:val="outset" w:sz="6" w:space="0" w:color="auto"/>
              <w:bottom w:val="outset" w:sz="6" w:space="0" w:color="auto"/>
              <w:right w:val="outset" w:sz="6" w:space="0" w:color="auto"/>
            </w:tcBorders>
            <w:vAlign w:val="center"/>
          </w:tcPr>
          <w:p w:rsidR="00D83BB1" w:rsidRDefault="00D83BB1">
            <w:pPr>
              <w:pStyle w:val="NormalWeb"/>
              <w:jc w:val="center"/>
            </w:pPr>
            <w:r>
              <w:t>98%</w:t>
            </w:r>
          </w:p>
        </w:tc>
        <w:tc>
          <w:tcPr>
            <w:tcW w:w="1936" w:type="dxa"/>
            <w:tcBorders>
              <w:top w:val="outset" w:sz="6" w:space="0" w:color="auto"/>
              <w:left w:val="outset" w:sz="6" w:space="0" w:color="auto"/>
              <w:bottom w:val="outset" w:sz="6" w:space="0" w:color="auto"/>
              <w:right w:val="outset" w:sz="6" w:space="0" w:color="auto"/>
            </w:tcBorders>
            <w:vAlign w:val="center"/>
          </w:tcPr>
          <w:p w:rsidR="00D83BB1" w:rsidRDefault="00D83BB1">
            <w:pPr>
              <w:pStyle w:val="NormalWeb"/>
              <w:jc w:val="center"/>
            </w:pPr>
            <w:r>
              <w:t>2%</w:t>
            </w:r>
          </w:p>
        </w:tc>
        <w:tc>
          <w:tcPr>
            <w:tcW w:w="1758" w:type="dxa"/>
            <w:tcBorders>
              <w:top w:val="outset" w:sz="6" w:space="0" w:color="auto"/>
              <w:left w:val="outset" w:sz="6" w:space="0" w:color="auto"/>
              <w:bottom w:val="outset" w:sz="6" w:space="0" w:color="auto"/>
              <w:right w:val="outset" w:sz="6" w:space="0" w:color="auto"/>
            </w:tcBorders>
            <w:vAlign w:val="center"/>
          </w:tcPr>
          <w:p w:rsidR="00D83BB1" w:rsidRDefault="00D83BB1">
            <w:pPr>
              <w:pStyle w:val="NormalWeb"/>
              <w:jc w:val="center"/>
            </w:pPr>
            <w:r>
              <w:t> </w:t>
            </w:r>
          </w:p>
        </w:tc>
        <w:tc>
          <w:tcPr>
            <w:tcW w:w="1680" w:type="dxa"/>
            <w:tcBorders>
              <w:top w:val="outset" w:sz="6" w:space="0" w:color="auto"/>
              <w:left w:val="outset" w:sz="6" w:space="0" w:color="auto"/>
              <w:bottom w:val="outset" w:sz="6" w:space="0" w:color="auto"/>
            </w:tcBorders>
            <w:vAlign w:val="center"/>
          </w:tcPr>
          <w:p w:rsidR="00D83BB1" w:rsidRDefault="00D83BB1">
            <w:pPr>
              <w:pStyle w:val="NormalWeb"/>
              <w:jc w:val="center"/>
            </w:pPr>
            <w:r>
              <w:t> </w:t>
            </w:r>
          </w:p>
        </w:tc>
      </w:tr>
      <w:tr w:rsidR="00D83BB1" w:rsidRPr="002F3894">
        <w:trPr>
          <w:tblCellSpacing w:w="0" w:type="dxa"/>
        </w:trPr>
        <w:tc>
          <w:tcPr>
            <w:tcW w:w="2070" w:type="dxa"/>
            <w:tcBorders>
              <w:top w:val="outset" w:sz="6" w:space="0" w:color="auto"/>
              <w:bottom w:val="outset" w:sz="6" w:space="0" w:color="auto"/>
              <w:right w:val="outset" w:sz="6" w:space="0" w:color="auto"/>
            </w:tcBorders>
            <w:vAlign w:val="center"/>
          </w:tcPr>
          <w:p w:rsidR="00D83BB1" w:rsidRDefault="00D83BB1" w:rsidP="00240940">
            <w:pPr>
              <w:pStyle w:val="NormalWeb"/>
              <w:jc w:val="center"/>
              <w:rPr>
                <w:b/>
                <w:bCs/>
              </w:rPr>
            </w:pPr>
            <w:r>
              <w:rPr>
                <w:b/>
                <w:bCs/>
              </w:rPr>
              <w:t>14/15</w:t>
            </w:r>
          </w:p>
        </w:tc>
        <w:tc>
          <w:tcPr>
            <w:tcW w:w="1941" w:type="dxa"/>
            <w:tcBorders>
              <w:top w:val="outset" w:sz="6" w:space="0" w:color="auto"/>
              <w:left w:val="outset" w:sz="6" w:space="0" w:color="auto"/>
              <w:bottom w:val="outset" w:sz="6" w:space="0" w:color="auto"/>
              <w:right w:val="outset" w:sz="6" w:space="0" w:color="auto"/>
            </w:tcBorders>
            <w:vAlign w:val="center"/>
          </w:tcPr>
          <w:p w:rsidR="00D83BB1" w:rsidRDefault="00D83BB1">
            <w:pPr>
              <w:pStyle w:val="NormalWeb"/>
              <w:jc w:val="center"/>
            </w:pPr>
            <w:r>
              <w:t>99%</w:t>
            </w:r>
          </w:p>
        </w:tc>
        <w:tc>
          <w:tcPr>
            <w:tcW w:w="1936" w:type="dxa"/>
            <w:tcBorders>
              <w:top w:val="outset" w:sz="6" w:space="0" w:color="auto"/>
              <w:left w:val="outset" w:sz="6" w:space="0" w:color="auto"/>
              <w:bottom w:val="outset" w:sz="6" w:space="0" w:color="auto"/>
              <w:right w:val="outset" w:sz="6" w:space="0" w:color="auto"/>
            </w:tcBorders>
            <w:vAlign w:val="center"/>
          </w:tcPr>
          <w:p w:rsidR="00D83BB1" w:rsidRDefault="00D83BB1">
            <w:pPr>
              <w:pStyle w:val="NormalWeb"/>
              <w:jc w:val="center"/>
            </w:pPr>
            <w:r>
              <w:t>1%</w:t>
            </w:r>
          </w:p>
        </w:tc>
        <w:tc>
          <w:tcPr>
            <w:tcW w:w="1758" w:type="dxa"/>
            <w:tcBorders>
              <w:top w:val="outset" w:sz="6" w:space="0" w:color="auto"/>
              <w:left w:val="outset" w:sz="6" w:space="0" w:color="auto"/>
              <w:bottom w:val="outset" w:sz="6" w:space="0" w:color="auto"/>
              <w:right w:val="outset" w:sz="6" w:space="0" w:color="auto"/>
            </w:tcBorders>
            <w:vAlign w:val="center"/>
          </w:tcPr>
          <w:p w:rsidR="00D83BB1" w:rsidRDefault="00D83BB1">
            <w:pPr>
              <w:pStyle w:val="NormalWeb"/>
              <w:jc w:val="center"/>
            </w:pPr>
            <w:r>
              <w:t> </w:t>
            </w:r>
          </w:p>
        </w:tc>
        <w:tc>
          <w:tcPr>
            <w:tcW w:w="1680" w:type="dxa"/>
            <w:tcBorders>
              <w:top w:val="outset" w:sz="6" w:space="0" w:color="auto"/>
              <w:left w:val="outset" w:sz="6" w:space="0" w:color="auto"/>
              <w:bottom w:val="outset" w:sz="6" w:space="0" w:color="auto"/>
            </w:tcBorders>
            <w:vAlign w:val="center"/>
          </w:tcPr>
          <w:p w:rsidR="00D83BB1" w:rsidRDefault="00D83BB1">
            <w:pPr>
              <w:pStyle w:val="NormalWeb"/>
              <w:jc w:val="center"/>
            </w:pPr>
            <w:r>
              <w:t> </w:t>
            </w:r>
          </w:p>
        </w:tc>
      </w:tr>
    </w:tbl>
    <w:p w:rsidR="00D83BB1" w:rsidRDefault="00D83BB1" w:rsidP="00E60C31">
      <w:pPr>
        <w:pStyle w:val="NormalWeb"/>
      </w:pPr>
      <w:r>
        <w:t>           Данные анкетирования общественного мнения родителей о воспитании дошкольников в МБДОУ свидетельствуют, что оценка работы детского сада из года в год не снижается.</w:t>
      </w:r>
    </w:p>
    <w:p w:rsidR="00D83BB1" w:rsidRDefault="00D83BB1" w:rsidP="00E60C31">
      <w:pPr>
        <w:pStyle w:val="NormalWeb"/>
      </w:pPr>
      <w:r>
        <w:rPr>
          <w:b/>
          <w:bCs/>
        </w:rPr>
        <w:t>3. Структура управления общеобразовательного учреждения, его органов самоуправления</w:t>
      </w:r>
    </w:p>
    <w:p w:rsidR="00D83BB1" w:rsidRDefault="00D83BB1" w:rsidP="00E60C31">
      <w:pPr>
        <w:pStyle w:val="NormalWeb"/>
      </w:pPr>
      <w:r>
        <w:t> Управление учреждением строится на принципах единоначалия и самоуправления, обеспечивающих государственно-общественный характер управления учреждением.</w:t>
      </w:r>
    </w:p>
    <w:p w:rsidR="00D83BB1" w:rsidRDefault="00D83BB1" w:rsidP="00E60C31">
      <w:pPr>
        <w:pStyle w:val="NormalWeb"/>
      </w:pPr>
      <w:r>
        <w:t>Органами самоуправления учреждения являются: родительские комитеты групп и учреждения. Непосредственное управление учреждением осуществляет прошедший соответствующую аттестацию заведующий учреждением. Установление   структуры   и   штатного  расписания осуществляется учреждением.  Родительские комитеты групп и учреждения создаются в целях содействия учреждению  в осуществлении воспитания и обучения детей. Родительский комитет группы избирается собранием родителей воспитанников. Собрание родителей группы проводятся - с участием воспитателей.  Родительские собрания учреждения – с участием заведующего,  воспитателей и педагогических работников.</w:t>
      </w:r>
    </w:p>
    <w:p w:rsidR="00D83BB1" w:rsidRDefault="00D83BB1" w:rsidP="00E60C31">
      <w:pPr>
        <w:pStyle w:val="NormalWeb"/>
      </w:pPr>
      <w:r>
        <w:t>Отчет о проделанной работе родительский комитет:</w:t>
      </w:r>
    </w:p>
    <w:p w:rsidR="00D83BB1" w:rsidRDefault="00D83BB1" w:rsidP="00E60C31">
      <w:pPr>
        <w:pStyle w:val="NormalWeb"/>
      </w:pPr>
      <w:r>
        <w:t>- учреждения – представляет родительскому собранию учреждения;</w:t>
      </w:r>
    </w:p>
    <w:p w:rsidR="00D83BB1" w:rsidRDefault="00D83BB1" w:rsidP="00E60C31">
      <w:pPr>
        <w:pStyle w:val="NormalWeb"/>
      </w:pPr>
      <w:r>
        <w:t>- группы – представляет собранию родителей группы.</w:t>
      </w:r>
    </w:p>
    <w:p w:rsidR="00D83BB1" w:rsidRDefault="00D83BB1" w:rsidP="00E60C31">
      <w:pPr>
        <w:pStyle w:val="NormalWeb"/>
      </w:pPr>
      <w:r>
        <w:t>Родительские комитеты групп и родительский комитет учреждения действуют на основании положения о родительском комитете.</w:t>
      </w:r>
    </w:p>
    <w:p w:rsidR="00D83BB1" w:rsidRDefault="00D83BB1" w:rsidP="00E60C31">
      <w:pPr>
        <w:pStyle w:val="NormalWeb"/>
      </w:pPr>
      <w:r>
        <w:rPr>
          <w:b/>
          <w:bCs/>
        </w:rPr>
        <w:t>4. Условия осуществления образовательного процесса.</w:t>
      </w:r>
    </w:p>
    <w:p w:rsidR="00D83BB1" w:rsidRDefault="00D83BB1" w:rsidP="00E90DCA">
      <w:pPr>
        <w:pStyle w:val="NormalWeb"/>
        <w:jc w:val="both"/>
      </w:pPr>
      <w:r>
        <w:t xml:space="preserve">       </w:t>
      </w:r>
      <w:r w:rsidRPr="00E90DCA">
        <w:t xml:space="preserve">Материально-техническая база дошкольного учреждения:  территория детского сада здания соответствует нормам по озеленению (много деревьев и кустарников, большая площадь травяного покрова, разбиты цветники).  На территории   имеется спортивная площадка. Территория детского сада площадью </w:t>
      </w:r>
      <w:r>
        <w:t>1700 кв.м. разделена на  игровые участки</w:t>
      </w:r>
      <w:r w:rsidRPr="00E90DCA">
        <w:t xml:space="preserve">, спортивную площадку  и хозяйственную  зону. Игровые площадки ремонтируется и поддерживается в удовлетворительном состоянии в соответствии с программными требованиями и нормами СанПиН 2.4.2660-10 . Спортивная площадка с достаточным набором спортивных сооружений  обеспечивает необходимый уровень физической подготовки воспитанников.   </w:t>
      </w:r>
    </w:p>
    <w:p w:rsidR="00D83BB1" w:rsidRPr="00E90DCA" w:rsidRDefault="00D83BB1" w:rsidP="00E90DCA">
      <w:pPr>
        <w:pStyle w:val="NormalWeb"/>
        <w:jc w:val="both"/>
      </w:pPr>
      <w:r>
        <w:t xml:space="preserve">      </w:t>
      </w:r>
      <w:r w:rsidRPr="00E90DCA">
        <w:t xml:space="preserve">В учреждении имеются: шесть групповых комнат,  в каждой - приемная, спальня, туалет и буфетная площадь;  музыкально - спортивный зал, мини-музей «Русская горница», экологическая комната, костюмерная, медицинский кабинет, изолятор, методический кабинет, кабинет для хранения методических и дидактических пособий, кабинет заведующей, хозяйственно-бытовые помещения. С каждым годом совершенствуется предметно-развивающая среда, позволяющая ребенку успешно развиваться в разных видах деятельности. Для детей в детском саду силами сотрудников и родителей оборудованы центры активности: уголки сюжетно-ролевой игры, центры экспериментирования, изо. уголки, математические центры, центры художественной литературы, экологические центры, центры физического развития. Предметы развивающей среды организованы и расположены  рационально, логично и удобно, отвечают возрастным особенностям и потребностям детей. Включают не только стационарную, но и мобильную мебель. Расположение мебели, игрового и другого оборудования отвечает требованиям техники безопасности, физиологии детей, принципам функционального комфорта, позволяет детям свободно перемещаться, отвечают художественно-эстетическим требованиям. </w:t>
      </w:r>
    </w:p>
    <w:p w:rsidR="00D83BB1" w:rsidRPr="00E90DCA" w:rsidRDefault="00D83BB1" w:rsidP="00E90DCA">
      <w:pPr>
        <w:pStyle w:val="NormalWeb"/>
      </w:pPr>
      <w:r w:rsidRPr="00E90DCA">
        <w:t xml:space="preserve">    Наличие компьютерной техники: 3 компьютера,</w:t>
      </w:r>
      <w:r>
        <w:t xml:space="preserve"> ноутбук, принтер, сканер, 7</w:t>
      </w:r>
      <w:r w:rsidRPr="00E90DCA">
        <w:t xml:space="preserve"> телевизоров, музыкальный центр, 2 магнитофона, имеется доступ к интернету с 1 компьютера.</w:t>
      </w:r>
    </w:p>
    <w:p w:rsidR="00D83BB1" w:rsidRDefault="00D83BB1" w:rsidP="00E60C31">
      <w:pPr>
        <w:pStyle w:val="NormalWeb"/>
      </w:pPr>
      <w:r w:rsidRPr="00E90DCA">
        <w:t xml:space="preserve">   Благодаря рациональному расходованию бюджетных и внебюджетных средств и грамотному ведению финансовой деятельности мы  улучшаем материально-техническую базу учреждения и образовательную среду.</w:t>
      </w:r>
    </w:p>
    <w:p w:rsidR="00D83BB1" w:rsidRDefault="00D83BB1" w:rsidP="00E60C31">
      <w:pPr>
        <w:pStyle w:val="NormalWeb"/>
      </w:pPr>
      <w:r>
        <w:t xml:space="preserve">    Основное направление работы дошкольного учреждения: осуществление художественно-эстетического направления развития воспитанников. Педагогический коллектив использует в своей работе новые обучающие технологии, комплексные и парциальные  программы:</w:t>
      </w:r>
    </w:p>
    <w:p w:rsidR="00D83BB1" w:rsidRDefault="00D83BB1" w:rsidP="00E60C31">
      <w:pPr>
        <w:pStyle w:val="NormalWeb"/>
      </w:pPr>
      <w:r>
        <w:t>1.Комплексные:</w:t>
      </w:r>
    </w:p>
    <w:p w:rsidR="00D83BB1" w:rsidRDefault="00D83BB1" w:rsidP="00E60C31">
      <w:pPr>
        <w:pStyle w:val="NormalWeb"/>
      </w:pPr>
      <w:r>
        <w:t>- «От рождения до школы» - Примерная основная общеобразовательная программа дошкольного образования  под ред. Н.Е. Вераксы, Васильевой М.А, Гербовой В.В., Комаровой Т.С. 2011, 2-е изд., испр. и доп.- М., Мозаика-синтез</w:t>
      </w:r>
    </w:p>
    <w:p w:rsidR="00D83BB1" w:rsidRDefault="00D83BB1" w:rsidP="00E60C31">
      <w:pPr>
        <w:pStyle w:val="NormalWeb"/>
      </w:pPr>
      <w:r>
        <w:t>2.  Парциальные:</w:t>
      </w:r>
    </w:p>
    <w:p w:rsidR="00D83BB1" w:rsidRDefault="00D83BB1" w:rsidP="00E60C31">
      <w:pPr>
        <w:pStyle w:val="NormalWeb"/>
      </w:pPr>
      <w:r>
        <w:t> -Николаева С.Н. «Программа экологического воспитания дошкольников», 1995 г</w:t>
      </w:r>
    </w:p>
    <w:p w:rsidR="00D83BB1" w:rsidRDefault="00D83BB1" w:rsidP="00E60C31">
      <w:pPr>
        <w:pStyle w:val="NormalWeb"/>
      </w:pPr>
      <w:r>
        <w:t> -Н.А.Рыжова. Программа экологического образования дошкольников «Наш дом- природа»,1998 г.</w:t>
      </w:r>
    </w:p>
    <w:p w:rsidR="00D83BB1" w:rsidRDefault="00D83BB1" w:rsidP="00E60C31">
      <w:pPr>
        <w:pStyle w:val="NormalWeb"/>
      </w:pPr>
      <w:r>
        <w:t>  -Алешина Н.В. «Ознакомление дошкольников с окружающим миром и социальной действительности». 2009 г.</w:t>
      </w:r>
    </w:p>
    <w:p w:rsidR="00D83BB1" w:rsidRDefault="00D83BB1" w:rsidP="00E60C31">
      <w:pPr>
        <w:pStyle w:val="NormalWeb"/>
      </w:pPr>
      <w:r>
        <w:t> - Р.Б. Стеркина, О.Л. Князева. Программа «Основы безопасности детей дошкольного возраста», 2009 г.</w:t>
      </w:r>
    </w:p>
    <w:p w:rsidR="00D83BB1" w:rsidRDefault="00D83BB1" w:rsidP="00E60C31">
      <w:pPr>
        <w:pStyle w:val="NormalWeb"/>
      </w:pPr>
      <w:r>
        <w:t>-С.А.Козлова. Программа «Я - человек» (приобщение ребенка к социальному миру), 2006 г.</w:t>
      </w:r>
    </w:p>
    <w:p w:rsidR="00D83BB1" w:rsidRDefault="00D83BB1" w:rsidP="00E60C31">
      <w:pPr>
        <w:pStyle w:val="NormalWeb"/>
      </w:pPr>
      <w:r>
        <w:t xml:space="preserve"> -О.Л.Князева, Р.Б. Стеркина. Программа «Я, ты, мы», 2002 г.</w:t>
      </w:r>
    </w:p>
    <w:p w:rsidR="00D83BB1" w:rsidRDefault="00D83BB1" w:rsidP="00E60C31">
      <w:pPr>
        <w:pStyle w:val="NormalWeb"/>
      </w:pPr>
      <w:r>
        <w:t xml:space="preserve"> -О.С.Ушакова. «Программа по развитию речи в детском саду», 2009г.</w:t>
      </w:r>
    </w:p>
    <w:p w:rsidR="00D83BB1" w:rsidRDefault="00D83BB1" w:rsidP="00E60C31">
      <w:pPr>
        <w:pStyle w:val="NormalWeb"/>
      </w:pPr>
      <w:r>
        <w:t> -Г.С.Швайко. Программа по изобразительной деятельности в детском саду, 2010 г.</w:t>
      </w:r>
    </w:p>
    <w:p w:rsidR="00D83BB1" w:rsidRDefault="00D83BB1" w:rsidP="00E60C31">
      <w:pPr>
        <w:pStyle w:val="NormalWeb"/>
      </w:pPr>
      <w:r>
        <w:t>- О.Н. Радынова « Программа формирования основ музыкальной  культуры дошкольника» 2007 г.</w:t>
      </w:r>
    </w:p>
    <w:p w:rsidR="00D83BB1" w:rsidRDefault="00D83BB1" w:rsidP="00E60C31">
      <w:pPr>
        <w:pStyle w:val="NormalWeb"/>
      </w:pPr>
      <w:r>
        <w:t>Воспитательно–образовательный процесс дополняется использованием методической и детской литературы, содержащей   познавательную информацию об окружающем мире, мире животных и растений, человеке и его деятельности и т.д.</w:t>
      </w:r>
    </w:p>
    <w:p w:rsidR="00D83BB1" w:rsidRDefault="00D83BB1" w:rsidP="00E60C31">
      <w:pPr>
        <w:pStyle w:val="NormalWeb"/>
      </w:pPr>
      <w:r>
        <w:t>Все педагоги  проводят 2 раза в год диагностику по освоению программы  детьми, что дает возможность с учетом индивидуальных особенностей развития каждого ребенка вносить коррективы в учебно- воспитательный процесс.  Разработаны критерии и уровни освоения программы, формы отчетности педагогов по освоению детьми программного материала.</w:t>
      </w:r>
    </w:p>
    <w:p w:rsidR="00D83BB1" w:rsidRDefault="00D83BB1" w:rsidP="00E60C31">
      <w:pPr>
        <w:pStyle w:val="NormalWeb"/>
      </w:pPr>
      <w:r>
        <w:t>Организация  воспитательно–образовательного процесса  регламентируется годовым планом, расписанием  занятий, перспективными и календарными планами воспитательно–образовательной работы.</w:t>
      </w:r>
    </w:p>
    <w:p w:rsidR="00D83BB1" w:rsidRDefault="00D83BB1" w:rsidP="00E60C31">
      <w:pPr>
        <w:pStyle w:val="NormalWeb"/>
      </w:pPr>
      <w:r>
        <w:t> </w:t>
      </w:r>
      <w:r>
        <w:rPr>
          <w:b/>
          <w:bCs/>
        </w:rPr>
        <w:t>5.  Учебный план общеобразовательного учреждения. Режим организации непосредственно- образовательной деятельности.</w:t>
      </w:r>
    </w:p>
    <w:p w:rsidR="00D83BB1" w:rsidRDefault="00D83BB1" w:rsidP="00E60C31">
      <w:pPr>
        <w:pStyle w:val="NormalWeb"/>
      </w:pPr>
      <w:r>
        <w:t xml:space="preserve">      В основе  разработки  годового плана лежит понимание того, что годовой план является организационной основой деятельности детского сада. Анализ результатов деятельности МБДОУ предыдущего учебного года ложится в основу для постановки годовых целей и задач. Именно в годовом плане  задается перечень конкретных мероприятий, сроки их выполнения и ответственные исполнители на период текущего учебного года.</w:t>
      </w:r>
    </w:p>
    <w:p w:rsidR="00D83BB1" w:rsidRDefault="00D83BB1" w:rsidP="00E60C31">
      <w:pPr>
        <w:pStyle w:val="NormalWeb"/>
      </w:pPr>
      <w:r>
        <w:t>Расписание непосредственно-образовательной деятельности и режим дня составлены, исходя из рекомендаций: программы - «От рождения до школы» - Примерной основной общеобразовательной программы дошкольного образования  под ред. Н.Е. Вераксы, Васильевой М.А, Гербовой В.В., Комаровой Т.С. 2011, 2-е изд., испр. и доп.- М., Мозаика-синтез;  Санитарно-эпидемиологических правил и нормативов    2012 г.</w:t>
      </w:r>
    </w:p>
    <w:p w:rsidR="00D83BB1" w:rsidRDefault="00D83BB1" w:rsidP="00E60C31">
      <w:pPr>
        <w:pStyle w:val="NormalWeb"/>
      </w:pPr>
      <w:r>
        <w:t> Режим дня и расписание занятий строится с учетом возрастных, речевых, и индивидуальных особенностей детей.</w:t>
      </w:r>
    </w:p>
    <w:p w:rsidR="00D83BB1" w:rsidRDefault="00D83BB1" w:rsidP="00E60C31">
      <w:pPr>
        <w:pStyle w:val="NormalWeb"/>
      </w:pPr>
      <w:r>
        <w:t> При составлении расписания учитывается следующее:</w:t>
      </w:r>
    </w:p>
    <w:p w:rsidR="00D83BB1" w:rsidRDefault="00D83BB1" w:rsidP="00E60C31">
      <w:pPr>
        <w:pStyle w:val="NormalWeb"/>
      </w:pPr>
      <w:r>
        <w:t>1.Продолжительность непосредственно- образовательной деятельности:</w:t>
      </w:r>
    </w:p>
    <w:p w:rsidR="00D83BB1" w:rsidRDefault="00D83BB1" w:rsidP="00E60C31">
      <w:pPr>
        <w:pStyle w:val="NormalWeb"/>
      </w:pPr>
      <w:r>
        <w:t xml:space="preserve"> младшей группе -15 мин</w:t>
      </w:r>
    </w:p>
    <w:p w:rsidR="00D83BB1" w:rsidRDefault="00D83BB1" w:rsidP="00E60C31">
      <w:pPr>
        <w:pStyle w:val="NormalWeb"/>
      </w:pPr>
      <w:r>
        <w:t xml:space="preserve"> средней группе – 20 мин</w:t>
      </w:r>
    </w:p>
    <w:p w:rsidR="00D83BB1" w:rsidRDefault="00D83BB1" w:rsidP="00E60C31">
      <w:pPr>
        <w:pStyle w:val="NormalWeb"/>
      </w:pPr>
      <w:r>
        <w:t>старшей группе – 20-25 мин</w:t>
      </w:r>
    </w:p>
    <w:p w:rsidR="00D83BB1" w:rsidRDefault="00D83BB1" w:rsidP="00E60C31">
      <w:pPr>
        <w:pStyle w:val="NormalWeb"/>
      </w:pPr>
      <w:r>
        <w:t>подготовительной к школе – 30-35 мин.</w:t>
      </w:r>
    </w:p>
    <w:p w:rsidR="00D83BB1" w:rsidRDefault="00D83BB1" w:rsidP="00E60C31">
      <w:pPr>
        <w:pStyle w:val="NormalWeb"/>
      </w:pPr>
      <w:r>
        <w:t>2.     Перерыв между непосредственно- образовательной деятельностью  не менее 10 минут.</w:t>
      </w:r>
    </w:p>
    <w:p w:rsidR="00D83BB1" w:rsidRDefault="00D83BB1" w:rsidP="00E60C31">
      <w:pPr>
        <w:pStyle w:val="NormalWeb"/>
      </w:pPr>
      <w:r>
        <w:t>3.     Нормы максимальной нагрузки непосредственно- образовательной деятельности  составляет  не более (в неделю):</w:t>
      </w:r>
    </w:p>
    <w:p w:rsidR="00D83BB1" w:rsidRDefault="00D83BB1" w:rsidP="00E60C31">
      <w:pPr>
        <w:pStyle w:val="NormalWeb"/>
      </w:pPr>
      <w:r>
        <w:t>Средней группы – 12</w:t>
      </w:r>
    </w:p>
    <w:p w:rsidR="00D83BB1" w:rsidRDefault="00D83BB1" w:rsidP="00E60C31">
      <w:pPr>
        <w:pStyle w:val="NormalWeb"/>
      </w:pPr>
      <w:r>
        <w:t>Старшей группы – 15</w:t>
      </w:r>
    </w:p>
    <w:p w:rsidR="00D83BB1" w:rsidRDefault="00D83BB1" w:rsidP="00E60C31">
      <w:pPr>
        <w:pStyle w:val="NormalWeb"/>
      </w:pPr>
      <w:r>
        <w:t>Подготовительной к школе группы – 17</w:t>
      </w:r>
    </w:p>
    <w:tbl>
      <w:tblPr>
        <w:tblW w:w="9645"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980"/>
        <w:gridCol w:w="6810"/>
        <w:gridCol w:w="855"/>
      </w:tblGrid>
      <w:tr w:rsidR="00D83BB1" w:rsidRPr="002F3894">
        <w:trPr>
          <w:tblCellSpacing w:w="0" w:type="dxa"/>
        </w:trPr>
        <w:tc>
          <w:tcPr>
            <w:tcW w:w="1980" w:type="dxa"/>
            <w:tcBorders>
              <w:top w:val="outset" w:sz="6" w:space="0" w:color="auto"/>
              <w:bottom w:val="outset" w:sz="6" w:space="0" w:color="auto"/>
              <w:right w:val="outset" w:sz="6" w:space="0" w:color="auto"/>
            </w:tcBorders>
          </w:tcPr>
          <w:p w:rsidR="00D83BB1" w:rsidRDefault="00D83BB1">
            <w:pPr>
              <w:pStyle w:val="NormalWeb"/>
            </w:pPr>
            <w:r>
              <w:t>1. Средняя группа</w:t>
            </w:r>
          </w:p>
        </w:tc>
        <w:tc>
          <w:tcPr>
            <w:tcW w:w="6810" w:type="dxa"/>
            <w:tcBorders>
              <w:top w:val="outset" w:sz="6" w:space="0" w:color="auto"/>
              <w:left w:val="outset" w:sz="6" w:space="0" w:color="auto"/>
              <w:bottom w:val="outset" w:sz="6" w:space="0" w:color="auto"/>
              <w:right w:val="outset" w:sz="6" w:space="0" w:color="auto"/>
            </w:tcBorders>
          </w:tcPr>
          <w:p w:rsidR="00D83BB1" w:rsidRDefault="00D83BB1">
            <w:pPr>
              <w:pStyle w:val="NormalWeb"/>
            </w:pPr>
            <w:r>
              <w:t>Ребенок и окружающий мир.</w:t>
            </w:r>
          </w:p>
          <w:p w:rsidR="00D83BB1" w:rsidRDefault="00D83BB1">
            <w:pPr>
              <w:pStyle w:val="NormalWeb"/>
            </w:pPr>
            <w:r>
              <w:t>Развитие речи. Художественная литература.</w:t>
            </w:r>
          </w:p>
          <w:p w:rsidR="00D83BB1" w:rsidRDefault="00D83BB1">
            <w:pPr>
              <w:pStyle w:val="NormalWeb"/>
            </w:pPr>
            <w:r>
              <w:t> </w:t>
            </w:r>
          </w:p>
          <w:p w:rsidR="00D83BB1" w:rsidRDefault="00D83BB1">
            <w:pPr>
              <w:pStyle w:val="NormalWeb"/>
            </w:pPr>
            <w:r>
              <w:t> </w:t>
            </w:r>
          </w:p>
          <w:p w:rsidR="00D83BB1" w:rsidRDefault="00D83BB1">
            <w:pPr>
              <w:pStyle w:val="NormalWeb"/>
            </w:pPr>
            <w:r>
              <w:t>Формирование элементарных математических представлений.</w:t>
            </w:r>
          </w:p>
          <w:p w:rsidR="00D83BB1" w:rsidRDefault="00D83BB1">
            <w:pPr>
              <w:pStyle w:val="NormalWeb"/>
            </w:pPr>
            <w:r>
              <w:t>Рисование.</w:t>
            </w:r>
          </w:p>
          <w:p w:rsidR="00D83BB1" w:rsidRDefault="00D83BB1">
            <w:pPr>
              <w:pStyle w:val="NormalWeb"/>
            </w:pPr>
            <w:r>
              <w:t>Лепка.</w:t>
            </w:r>
          </w:p>
          <w:p w:rsidR="00D83BB1" w:rsidRDefault="00D83BB1">
            <w:pPr>
              <w:pStyle w:val="NormalWeb"/>
            </w:pPr>
            <w:r>
              <w:t>Конструирование,</w:t>
            </w:r>
          </w:p>
          <w:p w:rsidR="00D83BB1" w:rsidRDefault="00D83BB1">
            <w:pPr>
              <w:pStyle w:val="NormalWeb"/>
            </w:pPr>
            <w:r>
              <w:t>Аппликация</w:t>
            </w:r>
          </w:p>
          <w:p w:rsidR="00D83BB1" w:rsidRDefault="00D83BB1">
            <w:pPr>
              <w:pStyle w:val="NormalWeb"/>
            </w:pPr>
            <w:r>
              <w:t> Физкультурное.</w:t>
            </w:r>
          </w:p>
          <w:p w:rsidR="00D83BB1" w:rsidRDefault="00D83BB1">
            <w:pPr>
              <w:pStyle w:val="NormalWeb"/>
            </w:pPr>
            <w:r>
              <w:t>Музыкальное.</w:t>
            </w:r>
          </w:p>
        </w:tc>
        <w:tc>
          <w:tcPr>
            <w:tcW w:w="0" w:type="auto"/>
            <w:tcBorders>
              <w:top w:val="outset" w:sz="6" w:space="0" w:color="auto"/>
              <w:left w:val="outset" w:sz="6" w:space="0" w:color="auto"/>
              <w:bottom w:val="outset" w:sz="6" w:space="0" w:color="auto"/>
            </w:tcBorders>
          </w:tcPr>
          <w:p w:rsidR="00D83BB1" w:rsidRDefault="00D83BB1">
            <w:pPr>
              <w:pStyle w:val="NormalWeb"/>
            </w:pPr>
            <w:r>
              <w:t>1</w:t>
            </w:r>
          </w:p>
          <w:p w:rsidR="00D83BB1" w:rsidRDefault="00D83BB1">
            <w:pPr>
              <w:pStyle w:val="NormalWeb"/>
            </w:pPr>
            <w:r>
              <w:t>1</w:t>
            </w:r>
          </w:p>
          <w:p w:rsidR="00D83BB1" w:rsidRDefault="00D83BB1">
            <w:pPr>
              <w:pStyle w:val="NormalWeb"/>
            </w:pPr>
            <w:r>
              <w:t>(чере</w:t>
            </w:r>
          </w:p>
          <w:p w:rsidR="00D83BB1" w:rsidRDefault="00D83BB1">
            <w:pPr>
              <w:pStyle w:val="NormalWeb"/>
            </w:pPr>
            <w:r>
              <w:t>дуются)</w:t>
            </w:r>
          </w:p>
          <w:p w:rsidR="00D83BB1" w:rsidRDefault="00D83BB1">
            <w:pPr>
              <w:pStyle w:val="NormalWeb"/>
            </w:pPr>
            <w:r>
              <w:t>1</w:t>
            </w:r>
          </w:p>
          <w:p w:rsidR="00D83BB1" w:rsidRDefault="00D83BB1">
            <w:pPr>
              <w:pStyle w:val="NormalWeb"/>
            </w:pPr>
            <w:r>
              <w:t> 1</w:t>
            </w:r>
          </w:p>
          <w:p w:rsidR="00D83BB1" w:rsidRDefault="00D83BB1">
            <w:pPr>
              <w:pStyle w:val="NormalWeb"/>
            </w:pPr>
            <w:r>
              <w:t>1</w:t>
            </w:r>
          </w:p>
          <w:p w:rsidR="00D83BB1" w:rsidRDefault="00D83BB1">
            <w:pPr>
              <w:pStyle w:val="NormalWeb"/>
            </w:pPr>
            <w:r>
              <w:t>1</w:t>
            </w:r>
          </w:p>
          <w:p w:rsidR="00D83BB1" w:rsidRDefault="00D83BB1">
            <w:pPr>
              <w:pStyle w:val="NormalWeb"/>
            </w:pPr>
            <w:r>
              <w:t>1</w:t>
            </w:r>
          </w:p>
          <w:p w:rsidR="00D83BB1" w:rsidRDefault="00D83BB1">
            <w:pPr>
              <w:pStyle w:val="NormalWeb"/>
            </w:pPr>
            <w:r>
              <w:t>2</w:t>
            </w:r>
          </w:p>
          <w:p w:rsidR="00D83BB1" w:rsidRDefault="00D83BB1">
            <w:pPr>
              <w:pStyle w:val="NormalWeb"/>
            </w:pPr>
            <w:r>
              <w:t>2</w:t>
            </w:r>
          </w:p>
        </w:tc>
      </w:tr>
      <w:tr w:rsidR="00D83BB1" w:rsidRPr="002F3894">
        <w:trPr>
          <w:tblCellSpacing w:w="0" w:type="dxa"/>
        </w:trPr>
        <w:tc>
          <w:tcPr>
            <w:tcW w:w="1980" w:type="dxa"/>
            <w:tcBorders>
              <w:top w:val="outset" w:sz="6" w:space="0" w:color="auto"/>
              <w:bottom w:val="outset" w:sz="6" w:space="0" w:color="auto"/>
              <w:right w:val="outset" w:sz="6" w:space="0" w:color="auto"/>
            </w:tcBorders>
          </w:tcPr>
          <w:p w:rsidR="00D83BB1" w:rsidRDefault="00D83BB1">
            <w:pPr>
              <w:pStyle w:val="NormalWeb"/>
            </w:pPr>
            <w:r>
              <w:t> </w:t>
            </w:r>
          </w:p>
        </w:tc>
        <w:tc>
          <w:tcPr>
            <w:tcW w:w="6810" w:type="dxa"/>
            <w:tcBorders>
              <w:top w:val="outset" w:sz="6" w:space="0" w:color="auto"/>
              <w:left w:val="outset" w:sz="6" w:space="0" w:color="auto"/>
              <w:bottom w:val="outset" w:sz="6" w:space="0" w:color="auto"/>
              <w:right w:val="outset" w:sz="6" w:space="0" w:color="auto"/>
            </w:tcBorders>
          </w:tcPr>
          <w:p w:rsidR="00D83BB1" w:rsidRDefault="00D83BB1">
            <w:pPr>
              <w:pStyle w:val="NormalWeb"/>
            </w:pPr>
            <w:r>
              <w:t>Доп образование:</w:t>
            </w:r>
          </w:p>
          <w:p w:rsidR="00D83BB1" w:rsidRDefault="00D83BB1">
            <w:pPr>
              <w:pStyle w:val="NormalWeb"/>
            </w:pPr>
            <w:r>
              <w:t>Патриотическое воспитание</w:t>
            </w:r>
          </w:p>
          <w:p w:rsidR="00D83BB1" w:rsidRDefault="00D83BB1">
            <w:pPr>
              <w:pStyle w:val="NormalWeb"/>
            </w:pPr>
            <w:r>
              <w:t>Физическое воспитание</w:t>
            </w:r>
          </w:p>
        </w:tc>
        <w:tc>
          <w:tcPr>
            <w:tcW w:w="0" w:type="auto"/>
            <w:tcBorders>
              <w:top w:val="outset" w:sz="6" w:space="0" w:color="auto"/>
              <w:left w:val="outset" w:sz="6" w:space="0" w:color="auto"/>
              <w:bottom w:val="outset" w:sz="6" w:space="0" w:color="auto"/>
            </w:tcBorders>
          </w:tcPr>
          <w:p w:rsidR="00D83BB1" w:rsidRDefault="00D83BB1">
            <w:pPr>
              <w:pStyle w:val="NormalWeb"/>
            </w:pPr>
          </w:p>
          <w:p w:rsidR="00D83BB1" w:rsidRDefault="00D83BB1">
            <w:pPr>
              <w:pStyle w:val="NormalWeb"/>
            </w:pPr>
            <w:r>
              <w:t>1</w:t>
            </w:r>
          </w:p>
          <w:p w:rsidR="00D83BB1" w:rsidRDefault="00D83BB1">
            <w:pPr>
              <w:pStyle w:val="NormalWeb"/>
            </w:pPr>
            <w:r>
              <w:t>1</w:t>
            </w:r>
          </w:p>
        </w:tc>
      </w:tr>
      <w:tr w:rsidR="00D83BB1" w:rsidRPr="002F3894">
        <w:trPr>
          <w:tblCellSpacing w:w="0" w:type="dxa"/>
        </w:trPr>
        <w:tc>
          <w:tcPr>
            <w:tcW w:w="1980" w:type="dxa"/>
            <w:tcBorders>
              <w:top w:val="outset" w:sz="6" w:space="0" w:color="auto"/>
              <w:bottom w:val="outset" w:sz="6" w:space="0" w:color="auto"/>
              <w:right w:val="outset" w:sz="6" w:space="0" w:color="auto"/>
            </w:tcBorders>
          </w:tcPr>
          <w:p w:rsidR="00D83BB1" w:rsidRDefault="00D83BB1">
            <w:pPr>
              <w:pStyle w:val="NormalWeb"/>
            </w:pPr>
            <w:r>
              <w:t>2. Старшая группа</w:t>
            </w:r>
          </w:p>
        </w:tc>
        <w:tc>
          <w:tcPr>
            <w:tcW w:w="6810" w:type="dxa"/>
            <w:tcBorders>
              <w:top w:val="outset" w:sz="6" w:space="0" w:color="auto"/>
              <w:left w:val="outset" w:sz="6" w:space="0" w:color="auto"/>
              <w:bottom w:val="outset" w:sz="6" w:space="0" w:color="auto"/>
              <w:right w:val="outset" w:sz="6" w:space="0" w:color="auto"/>
            </w:tcBorders>
          </w:tcPr>
          <w:p w:rsidR="00D83BB1" w:rsidRDefault="00D83BB1">
            <w:pPr>
              <w:pStyle w:val="NormalWeb"/>
            </w:pPr>
            <w:r>
              <w:t>Ребенок и окружающий мир.</w:t>
            </w:r>
          </w:p>
          <w:p w:rsidR="00D83BB1" w:rsidRDefault="00D83BB1">
            <w:pPr>
              <w:pStyle w:val="NormalWeb"/>
            </w:pPr>
            <w:r>
              <w:t>Предметное окружение. Явления общественной жизни.</w:t>
            </w:r>
          </w:p>
          <w:p w:rsidR="00D83BB1" w:rsidRDefault="00D83BB1">
            <w:pPr>
              <w:pStyle w:val="NormalWeb"/>
            </w:pPr>
            <w:r>
              <w:t>Природное окружение. Экологическое воспитание</w:t>
            </w:r>
          </w:p>
          <w:p w:rsidR="00D83BB1" w:rsidRDefault="00D83BB1">
            <w:pPr>
              <w:pStyle w:val="NormalWeb"/>
            </w:pPr>
            <w:r>
              <w:t>Развитие речи. Художественная литература.</w:t>
            </w:r>
          </w:p>
          <w:p w:rsidR="00D83BB1" w:rsidRDefault="00D83BB1">
            <w:pPr>
              <w:pStyle w:val="NormalWeb"/>
            </w:pPr>
            <w:r>
              <w:t>Формирование элементарных математических представлений.</w:t>
            </w:r>
          </w:p>
          <w:p w:rsidR="00D83BB1" w:rsidRDefault="00D83BB1">
            <w:pPr>
              <w:pStyle w:val="NormalWeb"/>
            </w:pPr>
            <w:r>
              <w:t>Рисование.</w:t>
            </w:r>
          </w:p>
          <w:p w:rsidR="00D83BB1" w:rsidRDefault="00D83BB1">
            <w:pPr>
              <w:pStyle w:val="NormalWeb"/>
            </w:pPr>
            <w:r>
              <w:t>Лепка.</w:t>
            </w:r>
          </w:p>
          <w:p w:rsidR="00D83BB1" w:rsidRDefault="00D83BB1">
            <w:pPr>
              <w:pStyle w:val="NormalWeb"/>
            </w:pPr>
            <w:r>
              <w:t>Аппликация.</w:t>
            </w:r>
          </w:p>
          <w:p w:rsidR="00D83BB1" w:rsidRDefault="00D83BB1">
            <w:pPr>
              <w:pStyle w:val="NormalWeb"/>
            </w:pPr>
            <w:r>
              <w:t>Конструирование и ручной труд.</w:t>
            </w:r>
          </w:p>
          <w:p w:rsidR="00D83BB1" w:rsidRDefault="00D83BB1">
            <w:pPr>
              <w:pStyle w:val="NormalWeb"/>
            </w:pPr>
            <w:r>
              <w:t>Физкультурное</w:t>
            </w:r>
          </w:p>
          <w:p w:rsidR="00D83BB1" w:rsidRDefault="00D83BB1">
            <w:pPr>
              <w:pStyle w:val="NormalWeb"/>
            </w:pPr>
            <w:r>
              <w:t>Подвижные игры на прогулке</w:t>
            </w:r>
          </w:p>
          <w:p w:rsidR="00D83BB1" w:rsidRDefault="00D83BB1">
            <w:pPr>
              <w:pStyle w:val="NormalWeb"/>
            </w:pPr>
            <w:r>
              <w:t>Музыкальное.</w:t>
            </w:r>
          </w:p>
        </w:tc>
        <w:tc>
          <w:tcPr>
            <w:tcW w:w="0" w:type="auto"/>
            <w:tcBorders>
              <w:top w:val="outset" w:sz="6" w:space="0" w:color="auto"/>
              <w:left w:val="outset" w:sz="6" w:space="0" w:color="auto"/>
              <w:bottom w:val="outset" w:sz="6" w:space="0" w:color="auto"/>
            </w:tcBorders>
          </w:tcPr>
          <w:p w:rsidR="00D83BB1" w:rsidRDefault="00D83BB1">
            <w:pPr>
              <w:pStyle w:val="NormalWeb"/>
            </w:pPr>
            <w:r>
              <w:t> 1</w:t>
            </w:r>
          </w:p>
          <w:p w:rsidR="00D83BB1" w:rsidRDefault="00D83BB1">
            <w:pPr>
              <w:pStyle w:val="NormalWeb"/>
            </w:pPr>
            <w:r>
              <w:t>1</w:t>
            </w:r>
          </w:p>
          <w:p w:rsidR="00D83BB1" w:rsidRDefault="00D83BB1">
            <w:pPr>
              <w:pStyle w:val="NormalWeb"/>
            </w:pPr>
            <w:r>
              <w:t> 1</w:t>
            </w:r>
          </w:p>
          <w:p w:rsidR="00D83BB1" w:rsidRDefault="00D83BB1">
            <w:pPr>
              <w:pStyle w:val="NormalWeb"/>
            </w:pPr>
            <w:r>
              <w:t> 1</w:t>
            </w:r>
          </w:p>
          <w:p w:rsidR="00D83BB1" w:rsidRDefault="00D83BB1">
            <w:pPr>
              <w:pStyle w:val="NormalWeb"/>
            </w:pPr>
            <w:r>
              <w:t>1</w:t>
            </w:r>
          </w:p>
          <w:p w:rsidR="00D83BB1" w:rsidRDefault="00D83BB1">
            <w:pPr>
              <w:pStyle w:val="NormalWeb"/>
            </w:pPr>
            <w:r>
              <w:t> 2</w:t>
            </w:r>
          </w:p>
          <w:p w:rsidR="00D83BB1" w:rsidRDefault="00D83BB1">
            <w:pPr>
              <w:pStyle w:val="NormalWeb"/>
            </w:pPr>
            <w:r>
              <w:t>1</w:t>
            </w:r>
          </w:p>
          <w:p w:rsidR="00D83BB1" w:rsidRDefault="00D83BB1">
            <w:pPr>
              <w:pStyle w:val="NormalWeb"/>
            </w:pPr>
            <w:r>
              <w:t>1</w:t>
            </w:r>
          </w:p>
          <w:p w:rsidR="00D83BB1" w:rsidRDefault="00D83BB1">
            <w:pPr>
              <w:pStyle w:val="NormalWeb"/>
            </w:pPr>
            <w:r>
              <w:t>1</w:t>
            </w:r>
          </w:p>
          <w:p w:rsidR="00D83BB1" w:rsidRDefault="00D83BB1">
            <w:pPr>
              <w:pStyle w:val="NormalWeb"/>
            </w:pPr>
            <w:r>
              <w:t>2</w:t>
            </w:r>
          </w:p>
          <w:p w:rsidR="00D83BB1" w:rsidRDefault="00D83BB1">
            <w:pPr>
              <w:pStyle w:val="NormalWeb"/>
            </w:pPr>
            <w:r>
              <w:t>1</w:t>
            </w:r>
          </w:p>
          <w:p w:rsidR="00D83BB1" w:rsidRDefault="00D83BB1">
            <w:pPr>
              <w:pStyle w:val="NormalWeb"/>
            </w:pPr>
            <w:r>
              <w:t>2</w:t>
            </w:r>
          </w:p>
        </w:tc>
      </w:tr>
      <w:tr w:rsidR="00D83BB1" w:rsidRPr="002F3894">
        <w:trPr>
          <w:tblCellSpacing w:w="0" w:type="dxa"/>
        </w:trPr>
        <w:tc>
          <w:tcPr>
            <w:tcW w:w="1980" w:type="dxa"/>
            <w:tcBorders>
              <w:top w:val="outset" w:sz="6" w:space="0" w:color="auto"/>
              <w:bottom w:val="outset" w:sz="6" w:space="0" w:color="auto"/>
              <w:right w:val="outset" w:sz="6" w:space="0" w:color="auto"/>
            </w:tcBorders>
          </w:tcPr>
          <w:p w:rsidR="00D83BB1" w:rsidRPr="002F3894" w:rsidRDefault="00D83BB1">
            <w:pPr>
              <w:rPr>
                <w:sz w:val="24"/>
                <w:szCs w:val="24"/>
              </w:rPr>
            </w:pPr>
          </w:p>
        </w:tc>
        <w:tc>
          <w:tcPr>
            <w:tcW w:w="6810" w:type="dxa"/>
            <w:tcBorders>
              <w:top w:val="outset" w:sz="6" w:space="0" w:color="auto"/>
              <w:left w:val="outset" w:sz="6" w:space="0" w:color="auto"/>
              <w:bottom w:val="outset" w:sz="6" w:space="0" w:color="auto"/>
              <w:right w:val="outset" w:sz="6" w:space="0" w:color="auto"/>
            </w:tcBorders>
          </w:tcPr>
          <w:p w:rsidR="00D83BB1" w:rsidRDefault="00D83BB1">
            <w:pPr>
              <w:pStyle w:val="NormalWeb"/>
            </w:pPr>
          </w:p>
        </w:tc>
        <w:tc>
          <w:tcPr>
            <w:tcW w:w="0" w:type="auto"/>
            <w:tcBorders>
              <w:top w:val="outset" w:sz="6" w:space="0" w:color="auto"/>
              <w:left w:val="outset" w:sz="6" w:space="0" w:color="auto"/>
              <w:bottom w:val="outset" w:sz="6" w:space="0" w:color="auto"/>
            </w:tcBorders>
          </w:tcPr>
          <w:p w:rsidR="00D83BB1" w:rsidRDefault="00D83BB1">
            <w:pPr>
              <w:pStyle w:val="NormalWeb"/>
            </w:pPr>
          </w:p>
        </w:tc>
      </w:tr>
      <w:tr w:rsidR="00D83BB1" w:rsidRPr="002F3894">
        <w:trPr>
          <w:tblCellSpacing w:w="0" w:type="dxa"/>
        </w:trPr>
        <w:tc>
          <w:tcPr>
            <w:tcW w:w="1980" w:type="dxa"/>
            <w:tcBorders>
              <w:top w:val="outset" w:sz="6" w:space="0" w:color="auto"/>
              <w:bottom w:val="outset" w:sz="6" w:space="0" w:color="auto"/>
              <w:right w:val="outset" w:sz="6" w:space="0" w:color="auto"/>
            </w:tcBorders>
          </w:tcPr>
          <w:p w:rsidR="00D83BB1" w:rsidRDefault="00D83BB1">
            <w:pPr>
              <w:pStyle w:val="NormalWeb"/>
            </w:pPr>
            <w:r>
              <w:t>3.Подготови</w:t>
            </w:r>
          </w:p>
          <w:p w:rsidR="00D83BB1" w:rsidRDefault="00D83BB1">
            <w:pPr>
              <w:pStyle w:val="NormalWeb"/>
            </w:pPr>
            <w:r>
              <w:t>тельная группа</w:t>
            </w:r>
          </w:p>
          <w:p w:rsidR="00D83BB1" w:rsidRDefault="00D83BB1">
            <w:pPr>
              <w:pStyle w:val="NormalWeb"/>
            </w:pPr>
            <w:r>
              <w:t> </w:t>
            </w:r>
          </w:p>
        </w:tc>
        <w:tc>
          <w:tcPr>
            <w:tcW w:w="6810" w:type="dxa"/>
            <w:tcBorders>
              <w:top w:val="outset" w:sz="6" w:space="0" w:color="auto"/>
              <w:left w:val="outset" w:sz="6" w:space="0" w:color="auto"/>
              <w:bottom w:val="outset" w:sz="6" w:space="0" w:color="auto"/>
              <w:right w:val="outset" w:sz="6" w:space="0" w:color="auto"/>
            </w:tcBorders>
          </w:tcPr>
          <w:p w:rsidR="00D83BB1" w:rsidRDefault="00D83BB1">
            <w:pPr>
              <w:pStyle w:val="NormalWeb"/>
            </w:pPr>
            <w:r>
              <w:t>Ребенок и окружающий мир</w:t>
            </w:r>
          </w:p>
          <w:p w:rsidR="00D83BB1" w:rsidRDefault="00D83BB1">
            <w:pPr>
              <w:pStyle w:val="NormalWeb"/>
            </w:pPr>
            <w:r>
              <w:t>Речевое развитие</w:t>
            </w:r>
          </w:p>
          <w:p w:rsidR="00D83BB1" w:rsidRDefault="00D83BB1">
            <w:pPr>
              <w:pStyle w:val="NormalWeb"/>
            </w:pPr>
            <w:r>
              <w:t>подготовка к обучению грамоте.</w:t>
            </w:r>
          </w:p>
          <w:p w:rsidR="00D83BB1" w:rsidRDefault="00D83BB1">
            <w:pPr>
              <w:pStyle w:val="NormalWeb"/>
            </w:pPr>
            <w:r>
              <w:t>Чтение худ литературы</w:t>
            </w:r>
          </w:p>
          <w:p w:rsidR="00D83BB1" w:rsidRDefault="00D83BB1">
            <w:pPr>
              <w:pStyle w:val="NormalWeb"/>
            </w:pPr>
            <w:r>
              <w:t>Явление общественной жизни/предметное окружение</w:t>
            </w:r>
          </w:p>
          <w:p w:rsidR="00D83BB1" w:rsidRDefault="00D83BB1">
            <w:pPr>
              <w:pStyle w:val="NormalWeb"/>
            </w:pPr>
            <w:r>
              <w:t>Природное окружение/экологическое воспитание</w:t>
            </w:r>
          </w:p>
          <w:p w:rsidR="00D83BB1" w:rsidRDefault="00D83BB1">
            <w:pPr>
              <w:pStyle w:val="NormalWeb"/>
            </w:pPr>
            <w:r>
              <w:t>Развитие элементарных математических представлений.</w:t>
            </w:r>
          </w:p>
          <w:p w:rsidR="00D83BB1" w:rsidRDefault="00D83BB1">
            <w:pPr>
              <w:pStyle w:val="NormalWeb"/>
            </w:pPr>
            <w:r>
              <w:t>Рисование.</w:t>
            </w:r>
          </w:p>
          <w:p w:rsidR="00D83BB1" w:rsidRDefault="00D83BB1">
            <w:pPr>
              <w:pStyle w:val="NormalWeb"/>
            </w:pPr>
            <w:r>
              <w:t>Лепка /конструирование (чередуются)</w:t>
            </w:r>
          </w:p>
          <w:p w:rsidR="00D83BB1" w:rsidRDefault="00D83BB1">
            <w:pPr>
              <w:pStyle w:val="NormalWeb"/>
            </w:pPr>
            <w:r>
              <w:t>аппликация /ручной труд (чередуются).</w:t>
            </w:r>
          </w:p>
          <w:p w:rsidR="00D83BB1" w:rsidRDefault="00D83BB1">
            <w:pPr>
              <w:pStyle w:val="NormalWeb"/>
            </w:pPr>
            <w:r>
              <w:t>Музыкальное.</w:t>
            </w:r>
          </w:p>
          <w:p w:rsidR="00D83BB1" w:rsidRDefault="00D83BB1">
            <w:pPr>
              <w:pStyle w:val="NormalWeb"/>
            </w:pPr>
            <w:r>
              <w:t>Физическое воспитание</w:t>
            </w:r>
          </w:p>
          <w:p w:rsidR="00D83BB1" w:rsidRDefault="00D83BB1">
            <w:pPr>
              <w:pStyle w:val="NormalWeb"/>
            </w:pPr>
            <w:r>
              <w:t>Подвижные игры на прогулке</w:t>
            </w:r>
          </w:p>
        </w:tc>
        <w:tc>
          <w:tcPr>
            <w:tcW w:w="0" w:type="auto"/>
            <w:tcBorders>
              <w:top w:val="outset" w:sz="6" w:space="0" w:color="auto"/>
              <w:left w:val="outset" w:sz="6" w:space="0" w:color="auto"/>
              <w:bottom w:val="outset" w:sz="6" w:space="0" w:color="auto"/>
            </w:tcBorders>
          </w:tcPr>
          <w:p w:rsidR="00D83BB1" w:rsidRDefault="00D83BB1">
            <w:pPr>
              <w:pStyle w:val="NormalWeb"/>
            </w:pPr>
          </w:p>
          <w:p w:rsidR="00D83BB1" w:rsidRDefault="00D83BB1">
            <w:pPr>
              <w:pStyle w:val="NormalWeb"/>
            </w:pPr>
            <w:r>
              <w:t>1</w:t>
            </w:r>
          </w:p>
          <w:p w:rsidR="00D83BB1" w:rsidRDefault="00D83BB1">
            <w:pPr>
              <w:pStyle w:val="NormalWeb"/>
            </w:pPr>
            <w:r>
              <w:t>1</w:t>
            </w:r>
          </w:p>
          <w:p w:rsidR="00D83BB1" w:rsidRDefault="00D83BB1">
            <w:pPr>
              <w:pStyle w:val="NormalWeb"/>
            </w:pPr>
            <w:r>
              <w:t> 1</w:t>
            </w:r>
          </w:p>
          <w:p w:rsidR="00D83BB1" w:rsidRDefault="00D83BB1">
            <w:pPr>
              <w:pStyle w:val="NormalWeb"/>
            </w:pPr>
            <w:r>
              <w:t> 1</w:t>
            </w:r>
          </w:p>
          <w:p w:rsidR="00D83BB1" w:rsidRDefault="00D83BB1">
            <w:pPr>
              <w:pStyle w:val="NormalWeb"/>
            </w:pPr>
            <w:r>
              <w:t>1</w:t>
            </w:r>
          </w:p>
          <w:p w:rsidR="00D83BB1" w:rsidRDefault="00D83BB1">
            <w:pPr>
              <w:pStyle w:val="NormalWeb"/>
            </w:pPr>
            <w:r>
              <w:t>2</w:t>
            </w:r>
          </w:p>
          <w:p w:rsidR="00D83BB1" w:rsidRDefault="00D83BB1">
            <w:pPr>
              <w:pStyle w:val="NormalWeb"/>
            </w:pPr>
            <w:r>
              <w:t>2</w:t>
            </w:r>
          </w:p>
          <w:p w:rsidR="00D83BB1" w:rsidRDefault="00D83BB1">
            <w:pPr>
              <w:pStyle w:val="NormalWeb"/>
            </w:pPr>
            <w:r>
              <w:t>1</w:t>
            </w:r>
          </w:p>
          <w:p w:rsidR="00D83BB1" w:rsidRDefault="00D83BB1">
            <w:pPr>
              <w:pStyle w:val="NormalWeb"/>
            </w:pPr>
            <w:r>
              <w:t>1</w:t>
            </w:r>
          </w:p>
          <w:p w:rsidR="00D83BB1" w:rsidRDefault="00D83BB1">
            <w:pPr>
              <w:pStyle w:val="NormalWeb"/>
            </w:pPr>
            <w:r>
              <w:t>2</w:t>
            </w:r>
          </w:p>
          <w:p w:rsidR="00D83BB1" w:rsidRDefault="00D83BB1">
            <w:pPr>
              <w:pStyle w:val="NormalWeb"/>
            </w:pPr>
            <w:r>
              <w:t>1</w:t>
            </w:r>
          </w:p>
          <w:p w:rsidR="00D83BB1" w:rsidRDefault="00D83BB1">
            <w:pPr>
              <w:pStyle w:val="NormalWeb"/>
            </w:pPr>
            <w:r>
              <w:t>1</w:t>
            </w:r>
          </w:p>
        </w:tc>
      </w:tr>
      <w:tr w:rsidR="00D83BB1" w:rsidRPr="002F3894">
        <w:trPr>
          <w:tblCellSpacing w:w="0" w:type="dxa"/>
        </w:trPr>
        <w:tc>
          <w:tcPr>
            <w:tcW w:w="1980" w:type="dxa"/>
            <w:tcBorders>
              <w:top w:val="outset" w:sz="6" w:space="0" w:color="auto"/>
              <w:bottom w:val="outset" w:sz="6" w:space="0" w:color="auto"/>
              <w:right w:val="outset" w:sz="6" w:space="0" w:color="auto"/>
            </w:tcBorders>
          </w:tcPr>
          <w:p w:rsidR="00D83BB1" w:rsidRDefault="00D83BB1">
            <w:pPr>
              <w:pStyle w:val="NormalWeb"/>
            </w:pPr>
            <w:r>
              <w:t> </w:t>
            </w:r>
          </w:p>
        </w:tc>
        <w:tc>
          <w:tcPr>
            <w:tcW w:w="6810" w:type="dxa"/>
            <w:tcBorders>
              <w:top w:val="outset" w:sz="6" w:space="0" w:color="auto"/>
              <w:left w:val="outset" w:sz="6" w:space="0" w:color="auto"/>
              <w:bottom w:val="outset" w:sz="6" w:space="0" w:color="auto"/>
              <w:right w:val="outset" w:sz="6" w:space="0" w:color="auto"/>
            </w:tcBorders>
          </w:tcPr>
          <w:p w:rsidR="00D83BB1" w:rsidRDefault="00D83BB1">
            <w:pPr>
              <w:pStyle w:val="NormalWeb"/>
            </w:pPr>
            <w:r>
              <w:t>Дополнительное образование:</w:t>
            </w:r>
          </w:p>
          <w:p w:rsidR="00D83BB1" w:rsidRDefault="00D83BB1">
            <w:pPr>
              <w:pStyle w:val="NormalWeb"/>
            </w:pPr>
            <w:r>
              <w:t>Постановка танцев</w:t>
            </w:r>
          </w:p>
          <w:p w:rsidR="00D83BB1" w:rsidRDefault="00D83BB1">
            <w:pPr>
              <w:pStyle w:val="NormalWeb"/>
            </w:pPr>
            <w:r>
              <w:t>Нетрадиционные виды рисования</w:t>
            </w:r>
          </w:p>
        </w:tc>
        <w:tc>
          <w:tcPr>
            <w:tcW w:w="0" w:type="auto"/>
            <w:tcBorders>
              <w:top w:val="outset" w:sz="6" w:space="0" w:color="auto"/>
              <w:left w:val="outset" w:sz="6" w:space="0" w:color="auto"/>
              <w:bottom w:val="outset" w:sz="6" w:space="0" w:color="auto"/>
            </w:tcBorders>
          </w:tcPr>
          <w:p w:rsidR="00D83BB1" w:rsidRDefault="00D83BB1">
            <w:pPr>
              <w:pStyle w:val="NormalWeb"/>
            </w:pPr>
          </w:p>
          <w:p w:rsidR="00D83BB1" w:rsidRDefault="00D83BB1">
            <w:pPr>
              <w:pStyle w:val="NormalWeb"/>
            </w:pPr>
            <w:r>
              <w:t>1</w:t>
            </w:r>
          </w:p>
          <w:p w:rsidR="00D83BB1" w:rsidRDefault="00D83BB1">
            <w:pPr>
              <w:pStyle w:val="NormalWeb"/>
            </w:pPr>
            <w:r>
              <w:t>1</w:t>
            </w:r>
          </w:p>
        </w:tc>
      </w:tr>
    </w:tbl>
    <w:p w:rsidR="00D83BB1" w:rsidRDefault="00D83BB1" w:rsidP="00E60C31">
      <w:pPr>
        <w:pStyle w:val="NormalWeb"/>
      </w:pPr>
      <w:r>
        <w:t>4.     Соблюдается необходимость чередования непосредственно- образовательной деятельности с высокой двигательной активностью (физкультурная, музыкальная) и малоподвижной.</w:t>
      </w:r>
    </w:p>
    <w:p w:rsidR="00D83BB1" w:rsidRDefault="00D83BB1" w:rsidP="00E60C31">
      <w:pPr>
        <w:pStyle w:val="NormalWeb"/>
      </w:pPr>
      <w:r>
        <w:t>5.     Непосредственно- образовательная деятельность с высокой интеллектуальной нагрузкой (математика, обучение грамоте) не проводятся в начале и конце недели.</w:t>
      </w:r>
    </w:p>
    <w:p w:rsidR="00D83BB1" w:rsidRDefault="00D83BB1" w:rsidP="00E60C31">
      <w:pPr>
        <w:pStyle w:val="NormalWeb"/>
      </w:pPr>
      <w:r>
        <w:rPr>
          <w:b/>
          <w:bCs/>
        </w:rPr>
        <w:t>6.Кадровое обеспечение образовательного процесса</w:t>
      </w:r>
    </w:p>
    <w:p w:rsidR="00D83BB1" w:rsidRPr="00555518" w:rsidRDefault="00D83BB1" w:rsidP="00555518">
      <w:pPr>
        <w:pStyle w:val="NormalWeb"/>
        <w:jc w:val="both"/>
      </w:pPr>
      <w:r w:rsidRPr="00555518">
        <w:t xml:space="preserve">         Образовательный процесс осуществляют квалифицированные педагоги: заведующая, 12 воспитателей, старший воспитатель, музыкальный руководитель, инструктор  физической культуры. На данный момент педагогические штаты укомплектованы полностью. </w:t>
      </w:r>
    </w:p>
    <w:p w:rsidR="00D83BB1" w:rsidRPr="00555518" w:rsidRDefault="00D83BB1" w:rsidP="00555518">
      <w:pPr>
        <w:pStyle w:val="NormalWeb"/>
        <w:jc w:val="both"/>
      </w:pPr>
      <w:r w:rsidRPr="00555518">
        <w:t xml:space="preserve">Педагоги детского сада постоянно повышают свою квалификацию: </w:t>
      </w:r>
    </w:p>
    <w:p w:rsidR="00D83BB1" w:rsidRPr="007B38AA" w:rsidRDefault="00D83BB1" w:rsidP="00555518">
      <w:pPr>
        <w:numPr>
          <w:ilvl w:val="0"/>
          <w:numId w:val="7"/>
        </w:numPr>
        <w:spacing w:before="100" w:beforeAutospacing="1" w:after="100" w:afterAutospacing="1" w:line="240" w:lineRule="auto"/>
        <w:ind w:left="1170"/>
        <w:jc w:val="both"/>
        <w:rPr>
          <w:rFonts w:ascii="Times New Roman" w:hAnsi="Times New Roman" w:cs="Times New Roman"/>
          <w:sz w:val="24"/>
          <w:szCs w:val="24"/>
        </w:rPr>
      </w:pPr>
      <w:r w:rsidRPr="007B38AA">
        <w:rPr>
          <w:rFonts w:ascii="Times New Roman" w:hAnsi="Times New Roman" w:cs="Times New Roman"/>
          <w:sz w:val="24"/>
          <w:szCs w:val="24"/>
        </w:rPr>
        <w:t>прохождение курсов повышения квалификации, тематических и целевых курсов, заочное обучение;</w:t>
      </w:r>
    </w:p>
    <w:p w:rsidR="00D83BB1" w:rsidRPr="007B38AA" w:rsidRDefault="00D83BB1" w:rsidP="00555518">
      <w:pPr>
        <w:numPr>
          <w:ilvl w:val="0"/>
          <w:numId w:val="7"/>
        </w:numPr>
        <w:spacing w:before="100" w:beforeAutospacing="1" w:after="100" w:afterAutospacing="1" w:line="240" w:lineRule="auto"/>
        <w:ind w:left="1170"/>
        <w:jc w:val="both"/>
        <w:rPr>
          <w:rFonts w:ascii="Times New Roman" w:hAnsi="Times New Roman" w:cs="Times New Roman"/>
          <w:sz w:val="24"/>
          <w:szCs w:val="24"/>
        </w:rPr>
      </w:pPr>
      <w:r w:rsidRPr="007B38AA">
        <w:rPr>
          <w:rFonts w:ascii="Times New Roman" w:hAnsi="Times New Roman" w:cs="Times New Roman"/>
          <w:sz w:val="24"/>
          <w:szCs w:val="24"/>
        </w:rPr>
        <w:t>участие в МО, в творческих группах, школах передового опыта, мастер - классах района, конференциях, форумах, Лаборатории молодого педагога;</w:t>
      </w:r>
    </w:p>
    <w:p w:rsidR="00D83BB1" w:rsidRPr="007B38AA" w:rsidRDefault="00D83BB1" w:rsidP="00555518">
      <w:pPr>
        <w:numPr>
          <w:ilvl w:val="0"/>
          <w:numId w:val="7"/>
        </w:numPr>
        <w:spacing w:before="100" w:beforeAutospacing="1" w:after="100" w:afterAutospacing="1" w:line="240" w:lineRule="auto"/>
        <w:ind w:left="1170"/>
        <w:jc w:val="both"/>
        <w:rPr>
          <w:rFonts w:ascii="Times New Roman" w:hAnsi="Times New Roman" w:cs="Times New Roman"/>
          <w:sz w:val="24"/>
          <w:szCs w:val="24"/>
        </w:rPr>
      </w:pPr>
      <w:r w:rsidRPr="007B38AA">
        <w:rPr>
          <w:rFonts w:ascii="Times New Roman" w:hAnsi="Times New Roman" w:cs="Times New Roman"/>
          <w:sz w:val="24"/>
          <w:szCs w:val="24"/>
        </w:rPr>
        <w:t>публикации в периодических изданиях различных уровней;</w:t>
      </w:r>
    </w:p>
    <w:p w:rsidR="00D83BB1" w:rsidRPr="007B38AA" w:rsidRDefault="00D83BB1" w:rsidP="00555518">
      <w:pPr>
        <w:numPr>
          <w:ilvl w:val="0"/>
          <w:numId w:val="7"/>
        </w:numPr>
        <w:spacing w:before="100" w:beforeAutospacing="1" w:after="100" w:afterAutospacing="1" w:line="240" w:lineRule="auto"/>
        <w:ind w:left="1170"/>
        <w:jc w:val="both"/>
        <w:rPr>
          <w:rFonts w:ascii="Times New Roman" w:hAnsi="Times New Roman" w:cs="Times New Roman"/>
          <w:sz w:val="24"/>
          <w:szCs w:val="24"/>
        </w:rPr>
      </w:pPr>
      <w:r w:rsidRPr="007B38AA">
        <w:rPr>
          <w:rFonts w:ascii="Times New Roman" w:hAnsi="Times New Roman" w:cs="Times New Roman"/>
          <w:sz w:val="24"/>
          <w:szCs w:val="24"/>
        </w:rPr>
        <w:t>педсоветы, семинары, консультации, открытые занятия, участие в работе родительских и семейных клубов, микро-центре,  творческой гостиной;</w:t>
      </w:r>
    </w:p>
    <w:p w:rsidR="00D83BB1" w:rsidRPr="007B38AA" w:rsidRDefault="00D83BB1" w:rsidP="00555518">
      <w:pPr>
        <w:pStyle w:val="NormalWeb"/>
        <w:numPr>
          <w:ilvl w:val="0"/>
          <w:numId w:val="7"/>
        </w:numPr>
        <w:ind w:left="1170"/>
        <w:jc w:val="both"/>
      </w:pPr>
      <w:r w:rsidRPr="007B38AA">
        <w:t xml:space="preserve"> конкурсы, фестивали, выставки Всероссийского, краевого, районного, муниципального уровней;</w:t>
      </w:r>
    </w:p>
    <w:p w:rsidR="00D83BB1" w:rsidRPr="007B38AA" w:rsidRDefault="00D83BB1" w:rsidP="00555518">
      <w:pPr>
        <w:pStyle w:val="NormalWeb"/>
        <w:numPr>
          <w:ilvl w:val="0"/>
          <w:numId w:val="7"/>
        </w:numPr>
        <w:ind w:left="1170"/>
        <w:jc w:val="both"/>
      </w:pPr>
      <w:r w:rsidRPr="007B38AA">
        <w:t xml:space="preserve"> самообразование.                                                                           </w:t>
      </w:r>
    </w:p>
    <w:p w:rsidR="00D83BB1" w:rsidRPr="007B38AA" w:rsidRDefault="00D83BB1" w:rsidP="00E60C31">
      <w:pPr>
        <w:pStyle w:val="NormalWeb"/>
      </w:pPr>
      <w:r w:rsidRPr="007B38AA">
        <w:t xml:space="preserve">Качественный анализ педагогических кадров  </w:t>
      </w:r>
    </w:p>
    <w:tbl>
      <w:tblPr>
        <w:tblW w:w="9761"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44"/>
        <w:gridCol w:w="643"/>
        <w:gridCol w:w="650"/>
        <w:gridCol w:w="650"/>
        <w:gridCol w:w="703"/>
        <w:gridCol w:w="703"/>
        <w:gridCol w:w="614"/>
        <w:gridCol w:w="530"/>
        <w:gridCol w:w="530"/>
        <w:gridCol w:w="650"/>
        <w:gridCol w:w="650"/>
        <w:gridCol w:w="530"/>
        <w:gridCol w:w="530"/>
        <w:gridCol w:w="650"/>
        <w:gridCol w:w="350"/>
        <w:gridCol w:w="869"/>
      </w:tblGrid>
      <w:tr w:rsidR="00D83BB1" w:rsidRPr="007B38AA" w:rsidTr="007B38AA">
        <w:trPr>
          <w:trHeight w:val="281"/>
          <w:tblCellSpacing w:w="0" w:type="dxa"/>
        </w:trPr>
        <w:tc>
          <w:tcPr>
            <w:tcW w:w="990" w:type="dxa"/>
            <w:vMerge w:val="restart"/>
            <w:tcBorders>
              <w:top w:val="outset" w:sz="6" w:space="0" w:color="auto"/>
              <w:bottom w:val="outset" w:sz="6" w:space="0" w:color="auto"/>
              <w:right w:val="outset" w:sz="6" w:space="0" w:color="auto"/>
            </w:tcBorders>
          </w:tcPr>
          <w:p w:rsidR="00D83BB1" w:rsidRPr="007B38AA" w:rsidRDefault="00D83BB1">
            <w:pPr>
              <w:pStyle w:val="NormalWeb"/>
            </w:pPr>
            <w:r w:rsidRPr="007B38AA">
              <w:t>Уч. год</w:t>
            </w:r>
          </w:p>
        </w:tc>
        <w:tc>
          <w:tcPr>
            <w:tcW w:w="1842" w:type="dxa"/>
            <w:gridSpan w:val="3"/>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               категория</w:t>
            </w:r>
          </w:p>
        </w:tc>
        <w:tc>
          <w:tcPr>
            <w:tcW w:w="1915" w:type="dxa"/>
            <w:gridSpan w:val="3"/>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  образование</w:t>
            </w:r>
          </w:p>
        </w:tc>
        <w:tc>
          <w:tcPr>
            <w:tcW w:w="2740" w:type="dxa"/>
            <w:gridSpan w:val="5"/>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                стаж</w:t>
            </w:r>
          </w:p>
        </w:tc>
        <w:tc>
          <w:tcPr>
            <w:tcW w:w="2274" w:type="dxa"/>
            <w:gridSpan w:val="4"/>
            <w:tcBorders>
              <w:top w:val="outset" w:sz="6" w:space="0" w:color="auto"/>
              <w:left w:val="outset" w:sz="6" w:space="0" w:color="auto"/>
              <w:bottom w:val="outset" w:sz="6" w:space="0" w:color="auto"/>
            </w:tcBorders>
          </w:tcPr>
          <w:p w:rsidR="00D83BB1" w:rsidRPr="007B38AA" w:rsidRDefault="00D83BB1">
            <w:pPr>
              <w:pStyle w:val="NormalWeb"/>
            </w:pPr>
            <w:r w:rsidRPr="007B38AA">
              <w:t>       возраст        </w:t>
            </w:r>
          </w:p>
        </w:tc>
      </w:tr>
      <w:tr w:rsidR="00D83BB1" w:rsidRPr="007B38AA" w:rsidTr="007B38AA">
        <w:trPr>
          <w:trHeight w:val="143"/>
          <w:tblCellSpacing w:w="0" w:type="dxa"/>
        </w:trPr>
        <w:tc>
          <w:tcPr>
            <w:tcW w:w="0" w:type="auto"/>
            <w:vMerge/>
            <w:tcBorders>
              <w:top w:val="outset" w:sz="6" w:space="0" w:color="auto"/>
              <w:bottom w:val="outset" w:sz="6" w:space="0" w:color="auto"/>
              <w:right w:val="outset" w:sz="6" w:space="0" w:color="auto"/>
            </w:tcBorders>
            <w:vAlign w:val="center"/>
          </w:tcPr>
          <w:p w:rsidR="00D83BB1" w:rsidRPr="007B38AA" w:rsidRDefault="00D83BB1">
            <w:pPr>
              <w:rPr>
                <w:rFonts w:ascii="Times New Roman" w:hAnsi="Times New Roman" w:cs="Times New Roman"/>
                <w:sz w:val="24"/>
                <w:szCs w:val="24"/>
              </w:rPr>
            </w:pPr>
          </w:p>
        </w:tc>
        <w:tc>
          <w:tcPr>
            <w:tcW w:w="610"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Высш .</w:t>
            </w:r>
          </w:p>
          <w:p w:rsidR="00D83BB1" w:rsidRPr="007B38AA" w:rsidRDefault="00D83BB1">
            <w:pPr>
              <w:pStyle w:val="NormalWeb"/>
            </w:pPr>
            <w:r w:rsidRPr="007B38AA">
              <w:t>кат</w:t>
            </w:r>
          </w:p>
        </w:tc>
        <w:tc>
          <w:tcPr>
            <w:tcW w:w="616"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1 кат.</w:t>
            </w:r>
          </w:p>
        </w:tc>
        <w:tc>
          <w:tcPr>
            <w:tcW w:w="616"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 xml:space="preserve"> раз.</w:t>
            </w:r>
          </w:p>
        </w:tc>
        <w:tc>
          <w:tcPr>
            <w:tcW w:w="666"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Высш.</w:t>
            </w:r>
          </w:p>
        </w:tc>
        <w:tc>
          <w:tcPr>
            <w:tcW w:w="666"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Высш.</w:t>
            </w:r>
          </w:p>
          <w:p w:rsidR="00D83BB1" w:rsidRPr="007B38AA" w:rsidRDefault="00D83BB1">
            <w:pPr>
              <w:pStyle w:val="NormalWeb"/>
            </w:pPr>
            <w:r w:rsidRPr="007B38AA">
              <w:t>Пед.</w:t>
            </w:r>
          </w:p>
        </w:tc>
        <w:tc>
          <w:tcPr>
            <w:tcW w:w="582"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Ср.</w:t>
            </w:r>
          </w:p>
          <w:p w:rsidR="00D83BB1" w:rsidRPr="007B38AA" w:rsidRDefault="00D83BB1">
            <w:pPr>
              <w:pStyle w:val="NormalWeb"/>
            </w:pPr>
            <w:r w:rsidRPr="007B38AA">
              <w:t>Спец.</w:t>
            </w:r>
          </w:p>
        </w:tc>
        <w:tc>
          <w:tcPr>
            <w:tcW w:w="502"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До</w:t>
            </w:r>
          </w:p>
          <w:p w:rsidR="00D83BB1" w:rsidRPr="007B38AA" w:rsidRDefault="00D83BB1">
            <w:pPr>
              <w:pStyle w:val="NormalWeb"/>
            </w:pPr>
            <w:r w:rsidRPr="007B38AA">
              <w:t>2</w:t>
            </w:r>
          </w:p>
        </w:tc>
        <w:tc>
          <w:tcPr>
            <w:tcW w:w="502"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2</w:t>
            </w:r>
          </w:p>
          <w:p w:rsidR="00D83BB1" w:rsidRPr="007B38AA" w:rsidRDefault="00D83BB1">
            <w:pPr>
              <w:pStyle w:val="NormalWeb"/>
            </w:pPr>
            <w:r w:rsidRPr="007B38AA">
              <w:t>-</w:t>
            </w:r>
          </w:p>
          <w:p w:rsidR="00D83BB1" w:rsidRPr="007B38AA" w:rsidRDefault="00D83BB1">
            <w:pPr>
              <w:pStyle w:val="NormalWeb"/>
            </w:pPr>
            <w:r w:rsidRPr="007B38AA">
              <w:t>5</w:t>
            </w:r>
          </w:p>
        </w:tc>
        <w:tc>
          <w:tcPr>
            <w:tcW w:w="616"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До</w:t>
            </w:r>
          </w:p>
          <w:p w:rsidR="00D83BB1" w:rsidRPr="007B38AA" w:rsidRDefault="00D83BB1">
            <w:pPr>
              <w:pStyle w:val="NormalWeb"/>
            </w:pPr>
            <w:r w:rsidRPr="007B38AA">
              <w:t>10</w:t>
            </w:r>
          </w:p>
        </w:tc>
        <w:tc>
          <w:tcPr>
            <w:tcW w:w="616"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10-20</w:t>
            </w:r>
          </w:p>
        </w:tc>
        <w:tc>
          <w:tcPr>
            <w:tcW w:w="502"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Св.</w:t>
            </w:r>
          </w:p>
          <w:p w:rsidR="00D83BB1" w:rsidRPr="007B38AA" w:rsidRDefault="00D83BB1">
            <w:pPr>
              <w:pStyle w:val="NormalWeb"/>
            </w:pPr>
            <w:r w:rsidRPr="007B38AA">
              <w:t>20</w:t>
            </w:r>
          </w:p>
        </w:tc>
        <w:tc>
          <w:tcPr>
            <w:tcW w:w="502"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20-30</w:t>
            </w:r>
          </w:p>
        </w:tc>
        <w:tc>
          <w:tcPr>
            <w:tcW w:w="616"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30-40</w:t>
            </w:r>
          </w:p>
        </w:tc>
        <w:tc>
          <w:tcPr>
            <w:tcW w:w="332"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40-50</w:t>
            </w:r>
          </w:p>
        </w:tc>
        <w:tc>
          <w:tcPr>
            <w:tcW w:w="824" w:type="dxa"/>
            <w:tcBorders>
              <w:top w:val="outset" w:sz="6" w:space="0" w:color="auto"/>
              <w:left w:val="outset" w:sz="6" w:space="0" w:color="auto"/>
              <w:bottom w:val="outset" w:sz="6" w:space="0" w:color="auto"/>
            </w:tcBorders>
          </w:tcPr>
          <w:p w:rsidR="00D83BB1" w:rsidRPr="007B38AA" w:rsidRDefault="00D83BB1">
            <w:pPr>
              <w:pStyle w:val="NormalWeb"/>
            </w:pPr>
            <w:r w:rsidRPr="007B38AA">
              <w:t>Больше  50</w:t>
            </w:r>
          </w:p>
        </w:tc>
      </w:tr>
      <w:tr w:rsidR="00D83BB1" w:rsidRPr="007B38AA" w:rsidTr="007B38AA">
        <w:trPr>
          <w:trHeight w:val="1365"/>
          <w:tblCellSpacing w:w="0" w:type="dxa"/>
        </w:trPr>
        <w:tc>
          <w:tcPr>
            <w:tcW w:w="990" w:type="dxa"/>
            <w:tcBorders>
              <w:top w:val="outset" w:sz="6" w:space="0" w:color="auto"/>
              <w:bottom w:val="outset" w:sz="6" w:space="0" w:color="auto"/>
              <w:right w:val="outset" w:sz="6" w:space="0" w:color="auto"/>
            </w:tcBorders>
          </w:tcPr>
          <w:p w:rsidR="00D83BB1" w:rsidRPr="007B38AA" w:rsidRDefault="00D83BB1">
            <w:pPr>
              <w:pStyle w:val="NormalWeb"/>
            </w:pPr>
            <w:r w:rsidRPr="007B38AA">
              <w:t>2011- 2012</w:t>
            </w:r>
          </w:p>
          <w:p w:rsidR="00D83BB1" w:rsidRPr="007B38AA" w:rsidRDefault="00D83BB1">
            <w:pPr>
              <w:pStyle w:val="NormalWeb"/>
            </w:pPr>
            <w:r w:rsidRPr="007B38AA">
              <w:t>16 педагогов</w:t>
            </w:r>
          </w:p>
        </w:tc>
        <w:tc>
          <w:tcPr>
            <w:tcW w:w="610"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4</w:t>
            </w:r>
          </w:p>
          <w:p w:rsidR="00D83BB1" w:rsidRPr="007B38AA" w:rsidRDefault="00D83BB1">
            <w:pPr>
              <w:pStyle w:val="NormalWeb"/>
            </w:pPr>
            <w:r w:rsidRPr="007B38AA">
              <w:t>25%</w:t>
            </w:r>
          </w:p>
        </w:tc>
        <w:tc>
          <w:tcPr>
            <w:tcW w:w="616"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7</w:t>
            </w:r>
          </w:p>
          <w:p w:rsidR="00D83BB1" w:rsidRPr="007B38AA" w:rsidRDefault="00D83BB1">
            <w:pPr>
              <w:pStyle w:val="NormalWeb"/>
            </w:pPr>
            <w:r w:rsidRPr="007B38AA">
              <w:t>43,8%</w:t>
            </w:r>
          </w:p>
        </w:tc>
        <w:tc>
          <w:tcPr>
            <w:tcW w:w="616"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5</w:t>
            </w:r>
          </w:p>
          <w:p w:rsidR="00D83BB1" w:rsidRPr="007B38AA" w:rsidRDefault="00D83BB1">
            <w:pPr>
              <w:pStyle w:val="NormalWeb"/>
            </w:pPr>
            <w:r w:rsidRPr="007B38AA">
              <w:t>31,2%</w:t>
            </w:r>
          </w:p>
        </w:tc>
        <w:tc>
          <w:tcPr>
            <w:tcW w:w="666"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7</w:t>
            </w:r>
          </w:p>
          <w:p w:rsidR="00D83BB1" w:rsidRPr="007B38AA" w:rsidRDefault="00D83BB1">
            <w:pPr>
              <w:pStyle w:val="NormalWeb"/>
            </w:pPr>
            <w:r w:rsidRPr="007B38AA">
              <w:t>43,8%</w:t>
            </w:r>
          </w:p>
        </w:tc>
        <w:tc>
          <w:tcPr>
            <w:tcW w:w="666"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8</w:t>
            </w:r>
          </w:p>
          <w:p w:rsidR="00D83BB1" w:rsidRPr="007B38AA" w:rsidRDefault="00D83BB1">
            <w:pPr>
              <w:pStyle w:val="NormalWeb"/>
            </w:pPr>
            <w:r w:rsidRPr="007B38AA">
              <w:t>50%</w:t>
            </w:r>
          </w:p>
        </w:tc>
        <w:tc>
          <w:tcPr>
            <w:tcW w:w="582"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8</w:t>
            </w:r>
          </w:p>
          <w:p w:rsidR="00D83BB1" w:rsidRPr="007B38AA" w:rsidRDefault="00D83BB1">
            <w:pPr>
              <w:pStyle w:val="NormalWeb"/>
            </w:pPr>
            <w:r w:rsidRPr="007B38AA">
              <w:t>50%</w:t>
            </w:r>
          </w:p>
        </w:tc>
        <w:tc>
          <w:tcPr>
            <w:tcW w:w="502"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1</w:t>
            </w:r>
          </w:p>
          <w:p w:rsidR="00D83BB1" w:rsidRPr="007B38AA" w:rsidRDefault="00D83BB1">
            <w:pPr>
              <w:pStyle w:val="NormalWeb"/>
            </w:pPr>
            <w:r w:rsidRPr="007B38AA">
              <w:t>6,3%</w:t>
            </w:r>
          </w:p>
        </w:tc>
        <w:tc>
          <w:tcPr>
            <w:tcW w:w="502"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1</w:t>
            </w:r>
          </w:p>
          <w:p w:rsidR="00D83BB1" w:rsidRPr="007B38AA" w:rsidRDefault="00D83BB1">
            <w:pPr>
              <w:pStyle w:val="NormalWeb"/>
            </w:pPr>
            <w:r w:rsidRPr="007B38AA">
              <w:t>6,3%</w:t>
            </w:r>
          </w:p>
        </w:tc>
        <w:tc>
          <w:tcPr>
            <w:tcW w:w="616"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2</w:t>
            </w:r>
          </w:p>
          <w:p w:rsidR="00D83BB1" w:rsidRPr="007B38AA" w:rsidRDefault="00D83BB1">
            <w:pPr>
              <w:pStyle w:val="NormalWeb"/>
            </w:pPr>
            <w:r w:rsidRPr="007B38AA">
              <w:t>12,5%</w:t>
            </w:r>
          </w:p>
          <w:p w:rsidR="00D83BB1" w:rsidRPr="007B38AA" w:rsidRDefault="00D83BB1">
            <w:pPr>
              <w:pStyle w:val="NormalWeb"/>
            </w:pPr>
            <w:r w:rsidRPr="007B38AA">
              <w:t> </w:t>
            </w:r>
          </w:p>
        </w:tc>
        <w:tc>
          <w:tcPr>
            <w:tcW w:w="616"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5</w:t>
            </w:r>
          </w:p>
          <w:p w:rsidR="00D83BB1" w:rsidRPr="007B38AA" w:rsidRDefault="00D83BB1">
            <w:pPr>
              <w:pStyle w:val="NormalWeb"/>
            </w:pPr>
            <w:r w:rsidRPr="007B38AA">
              <w:t>31,2%</w:t>
            </w:r>
          </w:p>
        </w:tc>
        <w:tc>
          <w:tcPr>
            <w:tcW w:w="502"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1</w:t>
            </w:r>
          </w:p>
          <w:p w:rsidR="00D83BB1" w:rsidRPr="007B38AA" w:rsidRDefault="00D83BB1">
            <w:pPr>
              <w:pStyle w:val="NormalWeb"/>
            </w:pPr>
            <w:r w:rsidRPr="007B38AA">
              <w:t>6,3%</w:t>
            </w:r>
          </w:p>
        </w:tc>
        <w:tc>
          <w:tcPr>
            <w:tcW w:w="502"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1</w:t>
            </w:r>
          </w:p>
          <w:p w:rsidR="00D83BB1" w:rsidRPr="007B38AA" w:rsidRDefault="00D83BB1">
            <w:pPr>
              <w:pStyle w:val="NormalWeb"/>
            </w:pPr>
            <w:r w:rsidRPr="007B38AA">
              <w:t>6,3%</w:t>
            </w:r>
          </w:p>
        </w:tc>
        <w:tc>
          <w:tcPr>
            <w:tcW w:w="616"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r w:rsidRPr="007B38AA">
              <w:t>5</w:t>
            </w:r>
          </w:p>
          <w:p w:rsidR="00D83BB1" w:rsidRPr="007B38AA" w:rsidRDefault="00D83BB1">
            <w:pPr>
              <w:pStyle w:val="NormalWeb"/>
            </w:pPr>
            <w:r w:rsidRPr="007B38AA">
              <w:t>31,2%</w:t>
            </w:r>
          </w:p>
        </w:tc>
        <w:tc>
          <w:tcPr>
            <w:tcW w:w="332" w:type="dxa"/>
            <w:tcBorders>
              <w:top w:val="outset" w:sz="6" w:space="0" w:color="auto"/>
              <w:left w:val="outset" w:sz="6" w:space="0" w:color="auto"/>
              <w:bottom w:val="outset" w:sz="6" w:space="0" w:color="auto"/>
              <w:right w:val="outset" w:sz="6" w:space="0" w:color="auto"/>
            </w:tcBorders>
          </w:tcPr>
          <w:p w:rsidR="00D83BB1" w:rsidRPr="007B38AA" w:rsidRDefault="00D83BB1">
            <w:pPr>
              <w:pStyle w:val="NormalWeb"/>
            </w:pPr>
          </w:p>
          <w:p w:rsidR="00D83BB1" w:rsidRPr="007B38AA" w:rsidRDefault="00D83BB1">
            <w:pPr>
              <w:pStyle w:val="NormalWeb"/>
            </w:pPr>
          </w:p>
        </w:tc>
        <w:tc>
          <w:tcPr>
            <w:tcW w:w="824" w:type="dxa"/>
            <w:tcBorders>
              <w:top w:val="outset" w:sz="6" w:space="0" w:color="auto"/>
              <w:left w:val="outset" w:sz="6" w:space="0" w:color="auto"/>
              <w:bottom w:val="outset" w:sz="6" w:space="0" w:color="auto"/>
            </w:tcBorders>
          </w:tcPr>
          <w:p w:rsidR="00D83BB1" w:rsidRPr="007B38AA" w:rsidRDefault="00D83BB1">
            <w:pPr>
              <w:pStyle w:val="NormalWeb"/>
            </w:pPr>
          </w:p>
          <w:p w:rsidR="00D83BB1" w:rsidRPr="007B38AA" w:rsidRDefault="00D83BB1">
            <w:pPr>
              <w:pStyle w:val="NormalWeb"/>
            </w:pPr>
          </w:p>
        </w:tc>
      </w:tr>
    </w:tbl>
    <w:p w:rsidR="00D83BB1" w:rsidRPr="007B38AA" w:rsidRDefault="00D83BB1" w:rsidP="00E60C31">
      <w:pPr>
        <w:pStyle w:val="NormalWeb"/>
      </w:pPr>
      <w:r w:rsidRPr="007B38AA">
        <w:t> </w:t>
      </w:r>
    </w:p>
    <w:p w:rsidR="00D83BB1" w:rsidRPr="007B38AA" w:rsidRDefault="00D83BB1" w:rsidP="00E60C31">
      <w:pPr>
        <w:pStyle w:val="NormalWeb"/>
      </w:pPr>
      <w:r w:rsidRPr="007B38AA">
        <w:rPr>
          <w:b/>
          <w:bCs/>
        </w:rPr>
        <w:t>7. Финансовое обеспечение функционирования и развития ГБОУ</w:t>
      </w:r>
    </w:p>
    <w:p w:rsidR="00D83BB1" w:rsidRPr="007B38AA" w:rsidRDefault="00D83BB1" w:rsidP="00FA44AD">
      <w:pPr>
        <w:pStyle w:val="NormalWeb"/>
        <w:ind w:left="720"/>
        <w:jc w:val="both"/>
      </w:pPr>
      <w:r w:rsidRPr="007B38AA">
        <w:t> Финансово-хозяйственная деятельность детского сада направлена на реализацию уставных целей. Источниками формирования имущества и финансовых ресурсов являются:</w:t>
      </w:r>
    </w:p>
    <w:p w:rsidR="00D83BB1" w:rsidRPr="007B38AA" w:rsidRDefault="00D83BB1" w:rsidP="00FA44AD">
      <w:pPr>
        <w:pStyle w:val="NormalWeb"/>
        <w:numPr>
          <w:ilvl w:val="0"/>
          <w:numId w:val="8"/>
        </w:numPr>
        <w:ind w:left="1170"/>
        <w:jc w:val="both"/>
      </w:pPr>
      <w:r w:rsidRPr="007B38AA">
        <w:t>средства муниципального бюджета;</w:t>
      </w:r>
    </w:p>
    <w:p w:rsidR="00D83BB1" w:rsidRPr="007B38AA" w:rsidRDefault="00D83BB1" w:rsidP="00FA44AD">
      <w:pPr>
        <w:pStyle w:val="NormalWeb"/>
        <w:numPr>
          <w:ilvl w:val="0"/>
          <w:numId w:val="8"/>
        </w:numPr>
        <w:ind w:left="1170"/>
        <w:jc w:val="both"/>
      </w:pPr>
      <w:r w:rsidRPr="007B38AA">
        <w:t>родительская плата;</w:t>
      </w:r>
    </w:p>
    <w:p w:rsidR="00D83BB1" w:rsidRPr="007B38AA" w:rsidRDefault="00D83BB1" w:rsidP="00FA44AD">
      <w:pPr>
        <w:pStyle w:val="NormalWeb"/>
        <w:numPr>
          <w:ilvl w:val="0"/>
          <w:numId w:val="9"/>
        </w:numPr>
        <w:ind w:left="1170"/>
        <w:jc w:val="both"/>
      </w:pPr>
      <w:r w:rsidRPr="007B38AA">
        <w:t>имущество, переданное МБДОУ собственником;</w:t>
      </w:r>
    </w:p>
    <w:p w:rsidR="00D83BB1" w:rsidRPr="007B38AA" w:rsidRDefault="00D83BB1" w:rsidP="00FA44AD">
      <w:pPr>
        <w:pStyle w:val="NormalWeb"/>
        <w:numPr>
          <w:ilvl w:val="0"/>
          <w:numId w:val="10"/>
        </w:numPr>
        <w:ind w:left="1170"/>
        <w:jc w:val="both"/>
      </w:pPr>
      <w:r w:rsidRPr="007B38AA">
        <w:t>иные источники, предусмотренные действующим законодательством.</w:t>
      </w:r>
    </w:p>
    <w:p w:rsidR="00D83BB1" w:rsidRPr="007B38AA" w:rsidRDefault="00D83BB1" w:rsidP="00FA44AD">
      <w:pPr>
        <w:pStyle w:val="NormalWeb"/>
        <w:jc w:val="both"/>
      </w:pPr>
      <w:r w:rsidRPr="007B38AA">
        <w:t xml:space="preserve">       Для различных категорий семей действует целый ряд льгот, согласно которым родительская плата значительно снижена или совсем отсутствует. Поэтому общая доля родительских средств в бюджете детского сада не превышает 10%. Таким образом, большая часть затрат на содержание детей в государственном учреждении покрывается районным бюджетом.</w:t>
      </w:r>
    </w:p>
    <w:p w:rsidR="00D83BB1" w:rsidRPr="007B38AA" w:rsidRDefault="00D83BB1" w:rsidP="00FA44AD">
      <w:pPr>
        <w:pStyle w:val="NormalWeb"/>
        <w:jc w:val="both"/>
      </w:pPr>
      <w:r w:rsidRPr="007B38AA">
        <w:t xml:space="preserve">По Постановлению губернатора Красноярского края  в зависимости от количества детей в семье, родителям ежемесячно по заявлению родителей выплачивается компенсация части родительской платы: </w:t>
      </w:r>
    </w:p>
    <w:p w:rsidR="00D83BB1" w:rsidRPr="007B38AA" w:rsidRDefault="00D83BB1" w:rsidP="00FA44AD">
      <w:pPr>
        <w:pStyle w:val="NormalWeb"/>
        <w:jc w:val="both"/>
      </w:pPr>
      <w:r w:rsidRPr="007B38AA">
        <w:t>- на первого ребенка -20%</w:t>
      </w:r>
    </w:p>
    <w:p w:rsidR="00D83BB1" w:rsidRPr="00CB76ED" w:rsidRDefault="00D83BB1" w:rsidP="00FA44AD">
      <w:pPr>
        <w:pStyle w:val="NormalWeb"/>
        <w:jc w:val="both"/>
      </w:pPr>
      <w:r w:rsidRPr="00CB76ED">
        <w:t>- на второго – 50%;</w:t>
      </w:r>
    </w:p>
    <w:p w:rsidR="00D83BB1" w:rsidRPr="00CB76ED" w:rsidRDefault="00D83BB1" w:rsidP="00FA44AD">
      <w:pPr>
        <w:pStyle w:val="NormalWeb"/>
        <w:jc w:val="both"/>
      </w:pPr>
      <w:r w:rsidRPr="00CB76ED">
        <w:t>- на третьего и последующих — 70%.</w:t>
      </w:r>
    </w:p>
    <w:p w:rsidR="00D83BB1" w:rsidRPr="00CB76ED" w:rsidRDefault="00D83BB1" w:rsidP="00FA44AD">
      <w:pPr>
        <w:pStyle w:val="NormalWeb"/>
        <w:jc w:val="both"/>
      </w:pPr>
      <w:r w:rsidRPr="00CB76ED">
        <w:t>Правом на получение компенсации пользуются 100 % семей.</w:t>
      </w:r>
    </w:p>
    <w:p w:rsidR="00D83BB1" w:rsidRPr="007B38AA" w:rsidRDefault="00D83BB1" w:rsidP="00FA44AD">
      <w:pPr>
        <w:pStyle w:val="NormalWeb"/>
        <w:jc w:val="both"/>
      </w:pPr>
      <w:r w:rsidRPr="00CB76ED">
        <w:t xml:space="preserve">Однако основным источником финансирования дошкольного учреждения остается муниципалитет. Содержание одного ребенка в детском саду составляет более 45 тысяч </w:t>
      </w:r>
      <w:r w:rsidRPr="007B38AA">
        <w:t>рублей в год. </w:t>
      </w:r>
    </w:p>
    <w:p w:rsidR="00D83BB1" w:rsidRPr="007B38AA" w:rsidRDefault="00D83BB1" w:rsidP="00E60C31">
      <w:pPr>
        <w:pStyle w:val="NormalWeb"/>
        <w:rPr>
          <w:sz w:val="22"/>
          <w:szCs w:val="22"/>
        </w:rPr>
      </w:pPr>
      <w:r w:rsidRPr="007B38AA">
        <w:rPr>
          <w:b/>
          <w:bCs/>
          <w:sz w:val="22"/>
          <w:szCs w:val="22"/>
        </w:rPr>
        <w:t>8 . Результаты образовательной деятельности</w:t>
      </w:r>
    </w:p>
    <w:p w:rsidR="00D83BB1" w:rsidRPr="007B38AA" w:rsidRDefault="00D83BB1" w:rsidP="0021504D">
      <w:pPr>
        <w:jc w:val="both"/>
        <w:rPr>
          <w:rFonts w:ascii="Times New Roman" w:hAnsi="Times New Roman" w:cs="Times New Roman"/>
        </w:rPr>
      </w:pPr>
      <w:r w:rsidRPr="007B38AA">
        <w:rPr>
          <w:rFonts w:ascii="Times New Roman" w:hAnsi="Times New Roman" w:cs="Times New Roman"/>
        </w:rPr>
        <w:t xml:space="preserve">    Педагоги используют эффективные программы и методы в обучении детей. В соответствии с федеральными государственными требованиями разработали и реализуют образовательную программу дошкольного учреждения. </w:t>
      </w:r>
    </w:p>
    <w:p w:rsidR="00D83BB1" w:rsidRPr="007B38AA" w:rsidRDefault="00D83BB1" w:rsidP="00FE2BC4">
      <w:pPr>
        <w:jc w:val="both"/>
        <w:rPr>
          <w:rFonts w:ascii="Times New Roman" w:hAnsi="Times New Roman" w:cs="Times New Roman"/>
        </w:rPr>
      </w:pPr>
      <w:r w:rsidRPr="007B38AA">
        <w:rPr>
          <w:rFonts w:ascii="Times New Roman" w:hAnsi="Times New Roman" w:cs="Times New Roman"/>
        </w:rPr>
        <w:t xml:space="preserve">       Воспитательно- образовательная работа в дошкольном учреждении ведется на основе программы дошкольного образования «От рождения до школы» под редакцией Н.Е.Вераксы, Т. С. Комаровой, М. А. Васильевой. Ведущей целью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Нормы и требования к нагрузке детей по количеству и продолжительности соответствуют требованиям СанПиН. </w:t>
      </w:r>
    </w:p>
    <w:p w:rsidR="00D83BB1" w:rsidRPr="007B38AA" w:rsidRDefault="00D83BB1" w:rsidP="0021504D">
      <w:pPr>
        <w:jc w:val="both"/>
        <w:rPr>
          <w:rFonts w:ascii="Times New Roman" w:hAnsi="Times New Roman" w:cs="Times New Roman"/>
        </w:rPr>
      </w:pPr>
      <w:r w:rsidRPr="007B38AA">
        <w:rPr>
          <w:rFonts w:ascii="Times New Roman" w:hAnsi="Times New Roman" w:cs="Times New Roman"/>
        </w:rPr>
        <w:t xml:space="preserve">                   Образовательный процесс построен на основе баланса непосредственно образовательной деятельности, самостоятельной деятельности детей и совместной деятельности взрослого с детьми. При этом среди общего времени занятий около 50% занятия, требующие от детей умственного напряжения, остальные составляют занятия эстетического и физкультурно–оздоровительного  цикла. При регуляции нагрузки на ребенка учитываются его индивидуальные особенности.</w:t>
      </w:r>
    </w:p>
    <w:p w:rsidR="00D83BB1" w:rsidRPr="007B38AA" w:rsidRDefault="00D83BB1" w:rsidP="0021504D">
      <w:pPr>
        <w:jc w:val="both"/>
        <w:rPr>
          <w:rFonts w:ascii="Times New Roman" w:hAnsi="Times New Roman" w:cs="Times New Roman"/>
        </w:rPr>
      </w:pPr>
      <w:r w:rsidRPr="007B38AA">
        <w:rPr>
          <w:rFonts w:ascii="Times New Roman" w:hAnsi="Times New Roman" w:cs="Times New Roman"/>
        </w:rPr>
        <w:t>Организация воспитательно-образовательного процесса в детском саду имеет следующие особенности:</w:t>
      </w:r>
    </w:p>
    <w:p w:rsidR="00D83BB1" w:rsidRPr="007B38AA" w:rsidRDefault="00D83BB1" w:rsidP="0021504D">
      <w:pPr>
        <w:jc w:val="both"/>
        <w:rPr>
          <w:rFonts w:ascii="Times New Roman" w:hAnsi="Times New Roman" w:cs="Times New Roman"/>
        </w:rPr>
      </w:pPr>
      <w:r w:rsidRPr="007B38AA">
        <w:rPr>
          <w:rFonts w:ascii="Times New Roman" w:hAnsi="Times New Roman" w:cs="Times New Roman"/>
        </w:rPr>
        <w:t>- развивающие занятия проходят по подгруппам и индивидуально;</w:t>
      </w:r>
    </w:p>
    <w:p w:rsidR="00D83BB1" w:rsidRPr="007B38AA" w:rsidRDefault="00D83BB1" w:rsidP="0021504D">
      <w:pPr>
        <w:jc w:val="both"/>
        <w:rPr>
          <w:rFonts w:ascii="Times New Roman" w:hAnsi="Times New Roman" w:cs="Times New Roman"/>
        </w:rPr>
      </w:pPr>
      <w:r w:rsidRPr="007B38AA">
        <w:rPr>
          <w:rFonts w:ascii="Times New Roman" w:hAnsi="Times New Roman" w:cs="Times New Roman"/>
        </w:rPr>
        <w:t>- при организации занятий используется принцип интеграции;</w:t>
      </w:r>
    </w:p>
    <w:p w:rsidR="00D83BB1" w:rsidRPr="007B38AA" w:rsidRDefault="00D83BB1" w:rsidP="0021504D">
      <w:pPr>
        <w:jc w:val="both"/>
        <w:rPr>
          <w:rFonts w:ascii="Times New Roman" w:hAnsi="Times New Roman" w:cs="Times New Roman"/>
        </w:rPr>
      </w:pPr>
      <w:r w:rsidRPr="007B38AA">
        <w:rPr>
          <w:rFonts w:ascii="Times New Roman" w:hAnsi="Times New Roman" w:cs="Times New Roman"/>
        </w:rPr>
        <w:t>- предпочтение отдается игровым методам обучения и совместной деятельности взрослых и детей;</w:t>
      </w:r>
    </w:p>
    <w:p w:rsidR="00D83BB1" w:rsidRPr="007B38AA" w:rsidRDefault="00D83BB1" w:rsidP="0021504D">
      <w:pPr>
        <w:jc w:val="both"/>
        <w:rPr>
          <w:rFonts w:ascii="Times New Roman" w:hAnsi="Times New Roman" w:cs="Times New Roman"/>
        </w:rPr>
      </w:pPr>
      <w:r w:rsidRPr="007B38AA">
        <w:rPr>
          <w:rFonts w:ascii="Times New Roman" w:hAnsi="Times New Roman" w:cs="Times New Roman"/>
        </w:rPr>
        <w:t>Образовательный процесс  строится на основе:</w:t>
      </w:r>
    </w:p>
    <w:p w:rsidR="00D83BB1" w:rsidRPr="007B38AA" w:rsidRDefault="00D83BB1" w:rsidP="0021504D">
      <w:pPr>
        <w:jc w:val="both"/>
        <w:rPr>
          <w:rFonts w:ascii="Times New Roman" w:hAnsi="Times New Roman" w:cs="Times New Roman"/>
        </w:rPr>
      </w:pPr>
      <w:r w:rsidRPr="007B38AA">
        <w:rPr>
          <w:rFonts w:ascii="Times New Roman" w:hAnsi="Times New Roman" w:cs="Times New Roman"/>
        </w:rPr>
        <w:t>- сотрудничества взрослых и детей, педагогов и родителей;</w:t>
      </w:r>
    </w:p>
    <w:p w:rsidR="00D83BB1" w:rsidRPr="007B38AA" w:rsidRDefault="00D83BB1" w:rsidP="0021504D">
      <w:pPr>
        <w:jc w:val="both"/>
        <w:rPr>
          <w:rFonts w:ascii="Times New Roman" w:hAnsi="Times New Roman" w:cs="Times New Roman"/>
        </w:rPr>
      </w:pPr>
      <w:r w:rsidRPr="007B38AA">
        <w:rPr>
          <w:rFonts w:ascii="Times New Roman" w:hAnsi="Times New Roman" w:cs="Times New Roman"/>
        </w:rPr>
        <w:t>- индивидуального и дифференцированного использования методов и приемов;</w:t>
      </w:r>
    </w:p>
    <w:p w:rsidR="00D83BB1" w:rsidRPr="007B38AA" w:rsidRDefault="00D83BB1" w:rsidP="0021504D">
      <w:pPr>
        <w:jc w:val="both"/>
        <w:rPr>
          <w:rFonts w:ascii="Times New Roman" w:hAnsi="Times New Roman" w:cs="Times New Roman"/>
        </w:rPr>
      </w:pPr>
      <w:r w:rsidRPr="007B38AA">
        <w:rPr>
          <w:rFonts w:ascii="Times New Roman" w:hAnsi="Times New Roman" w:cs="Times New Roman"/>
        </w:rPr>
        <w:t>- развивающего общения;</w:t>
      </w:r>
    </w:p>
    <w:p w:rsidR="00D83BB1" w:rsidRPr="007B38AA" w:rsidRDefault="00D83BB1" w:rsidP="0021504D">
      <w:pPr>
        <w:jc w:val="both"/>
        <w:rPr>
          <w:rFonts w:ascii="Times New Roman" w:hAnsi="Times New Roman" w:cs="Times New Roman"/>
        </w:rPr>
      </w:pPr>
      <w:r w:rsidRPr="007B38AA">
        <w:rPr>
          <w:rFonts w:ascii="Times New Roman" w:hAnsi="Times New Roman" w:cs="Times New Roman"/>
        </w:rPr>
        <w:t>- поддержки педагогом;</w:t>
      </w:r>
    </w:p>
    <w:p w:rsidR="00D83BB1" w:rsidRPr="007B38AA" w:rsidRDefault="00D83BB1" w:rsidP="0021504D">
      <w:pPr>
        <w:jc w:val="both"/>
        <w:rPr>
          <w:rFonts w:ascii="Times New Roman" w:hAnsi="Times New Roman" w:cs="Times New Roman"/>
        </w:rPr>
      </w:pPr>
      <w:r w:rsidRPr="007B38AA">
        <w:rPr>
          <w:rFonts w:ascii="Times New Roman" w:hAnsi="Times New Roman" w:cs="Times New Roman"/>
        </w:rPr>
        <w:t>- использование технологий, стимулирующих активность, самостоятельность детей.</w:t>
      </w:r>
    </w:p>
    <w:p w:rsidR="00D83BB1" w:rsidRPr="007B38AA" w:rsidRDefault="00D83BB1" w:rsidP="00FE2BC4">
      <w:pPr>
        <w:jc w:val="both"/>
        <w:rPr>
          <w:rFonts w:ascii="Times New Roman" w:hAnsi="Times New Roman" w:cs="Times New Roman"/>
        </w:rPr>
      </w:pPr>
      <w:r w:rsidRPr="007B38AA">
        <w:rPr>
          <w:rFonts w:ascii="Times New Roman" w:hAnsi="Times New Roman" w:cs="Times New Roman"/>
        </w:rPr>
        <w:t xml:space="preserve">      Результатом образовательной деятельности являются успехи и достижения наших воспитанников, уровень их развития. В  учебном году по разделам программы дети показали следующие результаты: общий уровень реализации программы </w:t>
      </w:r>
      <w:r w:rsidRPr="007B38AA">
        <w:rPr>
          <w:rFonts w:ascii="Times New Roman" w:hAnsi="Times New Roman" w:cs="Times New Roman"/>
          <w:b/>
          <w:bCs/>
        </w:rPr>
        <w:t xml:space="preserve">- 91 %. </w:t>
      </w:r>
      <w:r w:rsidRPr="007B38AA">
        <w:rPr>
          <w:rFonts w:ascii="Times New Roman" w:hAnsi="Times New Roman" w:cs="Times New Roman"/>
        </w:rPr>
        <w:t>Анализ качества образовательного процесса осуществляется путем наблюдения деятельности детей, педагогов, самоанализа воспитателей, обмена мнениями по поводу проводимых мероприятий. По итогам анализа составляются справки, рекомендации, с которыми педагоги знакомятся на педсоветах. В основе контроля лежит диагностика профессиональной деятельности педагогов, которая помогает оценить не только фактический уровень профессиональной подготовки каждого воспитателя, но и выявить профессиональные запросы и потребности, следовательно, на основе этого дифференцированно определять цели работы с педагогическими кадрами и выбирать адекватные формы ее проведения. Кроме диагностики деятельности педагогов, 2 раза в год воспитателями и специалистами проводится диагностика развития дошкольников по разным видам деятельности. Результаты диагностики позволяют планировать и организовывать дальнейшую работу, направленную на достижение качества, ориентироваться на индивидуальный подход, выявлять потенциальные возможности и способности каждого ребенка.</w:t>
      </w:r>
    </w:p>
    <w:p w:rsidR="00D83BB1" w:rsidRPr="007B38AA" w:rsidRDefault="00D83BB1" w:rsidP="00FA44AD">
      <w:pPr>
        <w:pStyle w:val="NormalWeb"/>
        <w:rPr>
          <w:sz w:val="22"/>
          <w:szCs w:val="22"/>
        </w:rPr>
      </w:pPr>
      <w:r w:rsidRPr="007B38AA">
        <w:rPr>
          <w:sz w:val="22"/>
          <w:szCs w:val="22"/>
        </w:rPr>
        <w:t xml:space="preserve">   Оцениваем  работу МБДОУ «Дюймовочка»  через качество подготовки воспитанников к обучению в школе.  По результатам индивидуальных бесед с родителями, по отзывам Субботинской  школы выпускники дошкольного учреждения хорошо осваивают программу; уровень их подготовки соответствует требованиям, предъявляемым к дошкольникам, подготовка детей к школе оценивается учителями как хорошая; родители воспитанников удовлетворены уровнем подготовки детей к школе. Педагогический коллектив поддерживает связь с учителями школы.</w:t>
      </w:r>
    </w:p>
    <w:p w:rsidR="00D83BB1" w:rsidRPr="007B38AA" w:rsidRDefault="00D83BB1" w:rsidP="00E60C31">
      <w:pPr>
        <w:pStyle w:val="NormalWeb"/>
      </w:pPr>
      <w:r w:rsidRPr="007B38AA">
        <w:rPr>
          <w:b/>
          <w:bCs/>
        </w:rPr>
        <w:t>9. Состояние здоровья дошкольников, меры по охране и укреплению здоровья</w:t>
      </w:r>
    </w:p>
    <w:p w:rsidR="00D83BB1" w:rsidRPr="007B38AA" w:rsidRDefault="00D83BB1" w:rsidP="00E60C31">
      <w:pPr>
        <w:pStyle w:val="NormalWeb"/>
      </w:pPr>
      <w:r w:rsidRPr="007B38AA">
        <w:t>   Одним из основных направлений работы нашего дошкольного учреждения является сохранение и укрепление здоровья детей. Перед коллективом детского сада выдвинута задача- совершенствование системы физкультурно- оздоровительной работы, снижение и профилактика заболеваемости.</w:t>
      </w:r>
    </w:p>
    <w:p w:rsidR="00D83BB1" w:rsidRPr="007B38AA" w:rsidRDefault="00D83BB1" w:rsidP="00E60C31">
      <w:pPr>
        <w:pStyle w:val="NormalWeb"/>
      </w:pPr>
      <w:r w:rsidRPr="007B38AA">
        <w:t>  Медицинское обслуживание в дошкольном учреждении осуществляется старшей медицинской сестрой  дошкольного учреждения - Соломиной Антониной Михайловной, имеющей высшую категорию.</w:t>
      </w:r>
    </w:p>
    <w:p w:rsidR="00D83BB1" w:rsidRPr="007B38AA" w:rsidRDefault="00D83BB1" w:rsidP="00E60C31">
      <w:pPr>
        <w:pStyle w:val="NormalWeb"/>
      </w:pPr>
      <w:r w:rsidRPr="007B38AA">
        <w:t>   В физкультурно- оздоровительный блок учреждения  входят медицинский кабинет, музыкально- спортивный зал, оборудованы физкультурные уголки во всех группах. Общее санитарно- гигиеническое состояние дошкольного учреждения удовлетворяет санитарным требованиям: питьевой, световой и воздушный режимы поддерживаются в норме.</w:t>
      </w:r>
    </w:p>
    <w:p w:rsidR="00D83BB1" w:rsidRPr="007B38AA" w:rsidRDefault="00D83BB1" w:rsidP="00E60C31">
      <w:pPr>
        <w:pStyle w:val="NormalWeb"/>
      </w:pPr>
      <w:r w:rsidRPr="007B38AA">
        <w:t>  Для наиболее эффективной организации оздоровительных и профилактических мероприятий, учебно- воспитательной работы по физическому воспитанию дошкольников, в качестве одного из основных принципов работы используем мониторинг состояния здоровья воспитанников, уровень физического развития, что важно для своевременного выявления отклонений в здоровье дошкольников, индивидуального подхода к ним.</w:t>
      </w:r>
    </w:p>
    <w:p w:rsidR="00D83BB1" w:rsidRDefault="00D83BB1" w:rsidP="00E60C31">
      <w:pPr>
        <w:pStyle w:val="NormalWeb"/>
      </w:pPr>
      <w:r w:rsidRPr="007B38AA">
        <w:t>  При поступлении детей в дошкольное учреждение проводится беседа с родителями о развитии ребенка, изучается медицинская карта, группа здоровья, уровень физического развития для организации дальнейшей работы.</w:t>
      </w:r>
      <w:r>
        <w:t xml:space="preserve"> Эти данные учитываются при дальнейшем планировании воспитательно- образовательной работы.</w:t>
      </w:r>
    </w:p>
    <w:p w:rsidR="00D83BB1" w:rsidRDefault="00D83BB1" w:rsidP="00E60C31">
      <w:pPr>
        <w:pStyle w:val="NormalWeb"/>
      </w:pPr>
      <w:r>
        <w:t>  Учитывая имеющиеся данные, медико- педагогическим персоналом  были определены основные направления воспитательно- оздоровительной работы с детьми:</w:t>
      </w:r>
    </w:p>
    <w:p w:rsidR="00D83BB1" w:rsidRDefault="00D83BB1" w:rsidP="00E60C31">
      <w:pPr>
        <w:pStyle w:val="NormalWeb"/>
      </w:pPr>
      <w:r>
        <w:t>·        оценка здоровья ребенка при поступлении и ежегодный контроль состояния здоровья</w:t>
      </w:r>
    </w:p>
    <w:p w:rsidR="00D83BB1" w:rsidRDefault="00D83BB1" w:rsidP="00E60C31">
      <w:pPr>
        <w:pStyle w:val="NormalWeb"/>
      </w:pPr>
      <w:r>
        <w:t>·        охрана и укрепление психофизического здоровья ребенка: наблюдение и изучение эмоционального состояния детей, психологическое просвещение педагогического коллектива и родителей, выработка рекомендаций, использование элементов коррекционной работы с детьми</w:t>
      </w:r>
    </w:p>
    <w:p w:rsidR="00D83BB1" w:rsidRDefault="00D83BB1" w:rsidP="00E60C31">
      <w:pPr>
        <w:pStyle w:val="NormalWeb"/>
      </w:pPr>
      <w:r>
        <w:t>·        помощь, педагогическая поддержка в период адаптации ребенка к условиям ДОУ</w:t>
      </w:r>
    </w:p>
    <w:p w:rsidR="00D83BB1" w:rsidRDefault="00D83BB1" w:rsidP="00E60C31">
      <w:pPr>
        <w:pStyle w:val="NormalWeb"/>
      </w:pPr>
      <w:r>
        <w:t>·        обеспечение эмоционального благополучия ребенка: психологизация работы с детьми с учетом возрастных и индивидуальных особенностей</w:t>
      </w:r>
    </w:p>
    <w:p w:rsidR="00D83BB1" w:rsidRDefault="00D83BB1" w:rsidP="00E60C31">
      <w:pPr>
        <w:pStyle w:val="NormalWeb"/>
      </w:pPr>
      <w:r>
        <w:t>·        воспитание у дошкольников потребности в здоровом образе жизни</w:t>
      </w:r>
    </w:p>
    <w:p w:rsidR="00D83BB1" w:rsidRDefault="00D83BB1" w:rsidP="00E60C31">
      <w:pPr>
        <w:pStyle w:val="NormalWeb"/>
      </w:pPr>
      <w:r>
        <w:t>·        воспитание у дошкольников уверенности в своих силах и возможностях</w:t>
      </w:r>
    </w:p>
    <w:p w:rsidR="00D83BB1" w:rsidRDefault="00D83BB1" w:rsidP="00E60C31">
      <w:pPr>
        <w:pStyle w:val="NormalWeb"/>
      </w:pPr>
      <w:r>
        <w:t>·        развитие познавательного интереса детей к окружающему</w:t>
      </w:r>
    </w:p>
    <w:p w:rsidR="00D83BB1" w:rsidRPr="008909F6" w:rsidRDefault="00D83BB1" w:rsidP="00E60C31">
      <w:pPr>
        <w:pStyle w:val="NormalWeb"/>
      </w:pPr>
      <w:r w:rsidRPr="008909F6">
        <w:t>·        поиск новых эффективных форм взаимодействия с родителями</w:t>
      </w:r>
    </w:p>
    <w:p w:rsidR="00D83BB1" w:rsidRPr="008909F6" w:rsidRDefault="00D83BB1" w:rsidP="00E60C31">
      <w:pPr>
        <w:pStyle w:val="NormalWeb"/>
      </w:pPr>
      <w:r w:rsidRPr="008909F6">
        <w:t>Оздоровительная работа строится по 3-х блочной системе:</w:t>
      </w:r>
    </w:p>
    <w:p w:rsidR="00D83BB1" w:rsidRPr="008909F6" w:rsidRDefault="00D83BB1" w:rsidP="00E60C31">
      <w:pPr>
        <w:pStyle w:val="NormalWeb"/>
      </w:pPr>
      <w:r w:rsidRPr="008909F6">
        <w:t>1 блок (психологический)- профилактика стрессовых состояний, развитие коммуникативных навыков и умений, эмоциональное развитие;</w:t>
      </w:r>
    </w:p>
    <w:p w:rsidR="00D83BB1" w:rsidRPr="008909F6" w:rsidRDefault="00D83BB1" w:rsidP="00E60C31">
      <w:pPr>
        <w:pStyle w:val="NormalWeb"/>
      </w:pPr>
      <w:r w:rsidRPr="008909F6">
        <w:t>2 блок (медицинский)-  профилактика заболеваемости;</w:t>
      </w:r>
    </w:p>
    <w:p w:rsidR="00D83BB1" w:rsidRPr="008909F6" w:rsidRDefault="00D83BB1" w:rsidP="00E60C31">
      <w:pPr>
        <w:pStyle w:val="NormalWeb"/>
      </w:pPr>
      <w:r w:rsidRPr="008909F6">
        <w:t>3 блок (педагогический )- нормализация нагрузки, рациональная организация дня, организация работы по физическому воспитанию и развитию дошкольников.</w:t>
      </w:r>
    </w:p>
    <w:p w:rsidR="00D83BB1" w:rsidRPr="008909F6" w:rsidRDefault="00D83BB1" w:rsidP="00E60C31">
      <w:pPr>
        <w:pStyle w:val="NormalWeb"/>
      </w:pPr>
      <w:r w:rsidRPr="008909F6">
        <w:t>По этим 3 блокам разработана система оздоровительной работы, которая утверждена на педсовете, составлен план по охране здоровья детей, в который вошли разделы:</w:t>
      </w:r>
    </w:p>
    <w:p w:rsidR="00D83BB1" w:rsidRPr="008909F6" w:rsidRDefault="00D83BB1" w:rsidP="00E60C31">
      <w:pPr>
        <w:pStyle w:val="NormalWeb"/>
      </w:pPr>
      <w:r w:rsidRPr="008909F6">
        <w:t>·        оптимизация режима</w:t>
      </w:r>
    </w:p>
    <w:p w:rsidR="00D83BB1" w:rsidRPr="008909F6" w:rsidRDefault="00D83BB1" w:rsidP="00E60C31">
      <w:pPr>
        <w:pStyle w:val="NormalWeb"/>
      </w:pPr>
      <w:r w:rsidRPr="008909F6">
        <w:t>·        организация двигательного режима</w:t>
      </w:r>
    </w:p>
    <w:p w:rsidR="00D83BB1" w:rsidRPr="008909F6" w:rsidRDefault="00D83BB1" w:rsidP="00E60C31">
      <w:pPr>
        <w:pStyle w:val="NormalWeb"/>
      </w:pPr>
      <w:r w:rsidRPr="008909F6">
        <w:t>·        охрана психического здоровья детей, эмоциональное развитие</w:t>
      </w:r>
    </w:p>
    <w:p w:rsidR="00D83BB1" w:rsidRPr="008909F6" w:rsidRDefault="00D83BB1" w:rsidP="00E60C31">
      <w:pPr>
        <w:pStyle w:val="NormalWeb"/>
      </w:pPr>
      <w:r w:rsidRPr="008909F6">
        <w:t>·        профилактика заболеваемости</w:t>
      </w:r>
    </w:p>
    <w:p w:rsidR="00D83BB1" w:rsidRPr="008909F6" w:rsidRDefault="00D83BB1" w:rsidP="00E60C31">
      <w:pPr>
        <w:pStyle w:val="NormalWeb"/>
      </w:pPr>
      <w:r w:rsidRPr="008909F6">
        <w:t>·        закаливание, с учетом состояния здоровья детей</w:t>
      </w:r>
    </w:p>
    <w:p w:rsidR="00D83BB1" w:rsidRPr="008909F6" w:rsidRDefault="00D83BB1" w:rsidP="00E60C31">
      <w:pPr>
        <w:pStyle w:val="NormalWeb"/>
      </w:pPr>
      <w:r w:rsidRPr="008909F6">
        <w:t>·        лечебно- профилактическая работа</w:t>
      </w:r>
    </w:p>
    <w:p w:rsidR="00D83BB1" w:rsidRPr="007B38AA" w:rsidRDefault="00D83BB1" w:rsidP="00346525">
      <w:pPr>
        <w:jc w:val="both"/>
        <w:rPr>
          <w:rFonts w:ascii="Times New Roman" w:hAnsi="Times New Roman" w:cs="Times New Roman"/>
          <w:sz w:val="24"/>
          <w:szCs w:val="24"/>
        </w:rPr>
      </w:pPr>
      <w:r w:rsidRPr="007B38AA">
        <w:rPr>
          <w:rFonts w:ascii="Times New Roman" w:hAnsi="Times New Roman" w:cs="Times New Roman"/>
          <w:sz w:val="24"/>
          <w:szCs w:val="24"/>
        </w:rPr>
        <w:t>Широко ведется работа и по оснащению развивающей среды.  В  группах, в спортивном зале имеется оборудование для физического развития ребенка. Зал оснащен гимнастическими матами, гимнастическими скамейками, дугами для подлезания, ковриками для гимнастики, шведской стенкой, рукоходом, спортивным комплексом, мячами, скакалками и другим необходимым оборудованием.  В систему закаливающих процедур входят: утренняя гимнастика, дыхательная гимнастика, корригирующая гимнастика после сна, воздушные контрастные ванны, хождение босиком, полоскание рта отварами трав, обширное умывание, солнечные ванны.  Закаливающие процедуры проводятся воспитателями групп в течение всего года с постепенным изменением их характера, длительности и дозировки, с учетом состояния здоровья, возрастных и индивидуальных особенностей каждого ребенка. Для двигательной активности детей оборудованы физкультурные уголки в каждой группе.</w:t>
      </w:r>
    </w:p>
    <w:p w:rsidR="00D83BB1" w:rsidRPr="008909F6" w:rsidRDefault="00D83BB1" w:rsidP="00E60C31">
      <w:pPr>
        <w:pStyle w:val="NormalWeb"/>
      </w:pPr>
      <w:r w:rsidRPr="008909F6">
        <w:t>   В работе дошкольного учреждения по физкультурно- оздоровительному направлению используем разнообразные формы организации двигательной активности -  утренняя гимнастика, непосредственно- образовательная деятельность по физическому воспитанию, физкультминутки, подвижные игры, прогулки, досуги и праздники, развлечения. Ежегодно дети дошкольного учреждения принимают участие в районной Спартакиаде, соревнованиях с первоклассниками  «Здоровей-ка»,  шашечных турнирах внутри сада и начальной школой,  соревнованиях   « Мама, папа, я – спортивная семья», велосипедных маршах, сюрпризных прогулках, походах, экскурсиях.</w:t>
      </w:r>
    </w:p>
    <w:p w:rsidR="00D83BB1" w:rsidRPr="008909F6" w:rsidRDefault="00D83BB1" w:rsidP="00E60C31">
      <w:pPr>
        <w:pStyle w:val="NormalWeb"/>
      </w:pPr>
      <w:r w:rsidRPr="008909F6">
        <w:t>   В дошкольном учреждении имеются кварцевые лампы, кварцевание проводится по графику. Соблюдаются питьевой, воздушный режим.</w:t>
      </w:r>
    </w:p>
    <w:p w:rsidR="00D83BB1" w:rsidRPr="008909F6" w:rsidRDefault="00D83BB1" w:rsidP="00E60C31">
      <w:pPr>
        <w:pStyle w:val="NormalWeb"/>
      </w:pPr>
      <w:r w:rsidRPr="008909F6">
        <w:t>  Достаточно много внимания уделяется организации питания дошкольников.  При этом уделяется внимание и культуре приема пищи - соблюдается сервировка, детям сообщаются названия блюд, воспитывается культура поведения за столом, рассказывается о значении тех или иных продуктов для организма.</w:t>
      </w:r>
    </w:p>
    <w:p w:rsidR="00D83BB1" w:rsidRPr="008909F6" w:rsidRDefault="00D83BB1" w:rsidP="00E60C31">
      <w:pPr>
        <w:pStyle w:val="NormalWeb"/>
      </w:pPr>
      <w:r w:rsidRPr="008909F6">
        <w:t>Для наиболее эффективной организации оздоровительной работы, с целью сокращения сроков адаптации и уменьшения отрицательных проявлений при поступлении детей в МБДОУ «Дюймовочка», осуществляется четкая организация медико- педагогического обслуживания. Проводятся доверительные индивидуальные беседы с родителями с целью выяснения условий организации домашнего режима, питания. На основе бесед и наблюдений за поведением ребенка медицинской сестрой и воспитателями, даются рекомендации родителям</w:t>
      </w:r>
    </w:p>
    <w:p w:rsidR="00D83BB1" w:rsidRPr="008909F6" w:rsidRDefault="00D83BB1" w:rsidP="00E60C31">
      <w:pPr>
        <w:pStyle w:val="NormalWeb"/>
      </w:pPr>
      <w:r w:rsidRPr="008909F6">
        <w:t>  Обращая внимание на сохранение здоровья детей, неотъемлемым направлением является также создание благоприятной психологической атмосферы, эмоциональное развитие детей, а также полноценное развитие психических процессов.  Основным условием профилактики эмоционального неблагополучия, мы считаем создание благоприятной атмосферы в дошкольном учреждении, характеризующейся взаимным уважением, открытым и благожелательным общением, как между сотрудниками, так и между взрослыми и детьми. Также обращаем на воспитание у дошкольников положительных взаимоотношений в детском коллективе.</w:t>
      </w:r>
    </w:p>
    <w:p w:rsidR="00D83BB1" w:rsidRPr="008909F6" w:rsidRDefault="00D83BB1" w:rsidP="00E60C31">
      <w:pPr>
        <w:pStyle w:val="NormalWeb"/>
      </w:pPr>
      <w:r w:rsidRPr="008909F6">
        <w:t>   Таким образом, учет состояния здоровья детей, уровня их физического развития, создание условий для оздоровительной работы, создание положительной атмосферы в дошкольном учреждении способствует достижению определенных результатов:</w:t>
      </w:r>
    </w:p>
    <w:p w:rsidR="00D83BB1" w:rsidRPr="008909F6" w:rsidRDefault="00D83BB1" w:rsidP="00E60C31">
      <w:pPr>
        <w:pStyle w:val="NormalWeb"/>
      </w:pPr>
      <w:r w:rsidRPr="008909F6">
        <w:t>-снижению частоты заболеваний на одного ребенка</w:t>
      </w:r>
    </w:p>
    <w:p w:rsidR="00D83BB1" w:rsidRPr="008909F6" w:rsidRDefault="00D83BB1" w:rsidP="00E60C31">
      <w:pPr>
        <w:pStyle w:val="NormalWeb"/>
      </w:pPr>
      <w:r w:rsidRPr="008909F6">
        <w:t>-снижению пропусков дней по болезни</w:t>
      </w:r>
    </w:p>
    <w:p w:rsidR="00D83BB1" w:rsidRPr="008909F6" w:rsidRDefault="00D83BB1" w:rsidP="00E60C31">
      <w:pPr>
        <w:pStyle w:val="NormalWeb"/>
      </w:pPr>
      <w:r w:rsidRPr="008909F6">
        <w:t>-протеканию заболеваний в более легкой форме</w:t>
      </w:r>
    </w:p>
    <w:p w:rsidR="00D83BB1" w:rsidRPr="008909F6" w:rsidRDefault="00D83BB1" w:rsidP="00E60C31">
      <w:pPr>
        <w:pStyle w:val="NormalWeb"/>
      </w:pPr>
      <w:r w:rsidRPr="008909F6">
        <w:t>-повышению психоэмоционального статуса ребенка.</w:t>
      </w:r>
    </w:p>
    <w:p w:rsidR="00D83BB1" w:rsidRPr="008909F6" w:rsidRDefault="00D83BB1" w:rsidP="00E60C31">
      <w:pPr>
        <w:pStyle w:val="NormalWeb"/>
      </w:pPr>
      <w:r w:rsidRPr="008909F6">
        <w:t>  Показатели эффективности работы по здоровьесбережению:</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262"/>
        <w:gridCol w:w="2691"/>
        <w:gridCol w:w="1417"/>
      </w:tblGrid>
      <w:tr w:rsidR="00D83BB1" w:rsidRPr="002F3894">
        <w:trPr>
          <w:tblCellSpacing w:w="0" w:type="dxa"/>
        </w:trPr>
        <w:tc>
          <w:tcPr>
            <w:tcW w:w="5271" w:type="dxa"/>
            <w:vMerge w:val="restart"/>
            <w:tcBorders>
              <w:top w:val="outset" w:sz="6" w:space="0" w:color="auto"/>
              <w:right w:val="outset" w:sz="6" w:space="0" w:color="auto"/>
            </w:tcBorders>
          </w:tcPr>
          <w:p w:rsidR="00D83BB1" w:rsidRPr="008909F6" w:rsidRDefault="00D83BB1">
            <w:pPr>
              <w:pStyle w:val="NormalWeb"/>
              <w:jc w:val="center"/>
            </w:pPr>
            <w:r w:rsidRPr="008909F6">
              <w:t>Показатели эффективности работы по   здоровьесбережению</w:t>
            </w:r>
          </w:p>
        </w:tc>
        <w:tc>
          <w:tcPr>
            <w:tcW w:w="4114" w:type="dxa"/>
            <w:gridSpan w:val="2"/>
            <w:tcBorders>
              <w:top w:val="outset" w:sz="6" w:space="0" w:color="auto"/>
              <w:left w:val="outset" w:sz="6" w:space="0" w:color="auto"/>
              <w:bottom w:val="nil"/>
            </w:tcBorders>
          </w:tcPr>
          <w:p w:rsidR="00D83BB1" w:rsidRPr="008909F6" w:rsidRDefault="00D83BB1">
            <w:pPr>
              <w:pStyle w:val="NormalWeb"/>
              <w:jc w:val="center"/>
            </w:pPr>
            <w:r w:rsidRPr="008909F6">
              <w:t>Параметры, уч. г.</w:t>
            </w:r>
          </w:p>
        </w:tc>
      </w:tr>
      <w:tr w:rsidR="00D83BB1" w:rsidRPr="002F3894">
        <w:trPr>
          <w:trHeight w:val="255"/>
          <w:tblCellSpacing w:w="0" w:type="dxa"/>
        </w:trPr>
        <w:tc>
          <w:tcPr>
            <w:tcW w:w="0" w:type="auto"/>
            <w:vMerge/>
            <w:tcBorders>
              <w:right w:val="outset" w:sz="6" w:space="0" w:color="auto"/>
            </w:tcBorders>
            <w:vAlign w:val="center"/>
          </w:tcPr>
          <w:p w:rsidR="00D83BB1" w:rsidRPr="002F3894" w:rsidRDefault="00D83BB1">
            <w:pPr>
              <w:rPr>
                <w:sz w:val="24"/>
                <w:szCs w:val="24"/>
              </w:rPr>
            </w:pPr>
          </w:p>
        </w:tc>
        <w:tc>
          <w:tcPr>
            <w:tcW w:w="2696" w:type="dxa"/>
            <w:tcBorders>
              <w:top w:val="outset" w:sz="6" w:space="0" w:color="auto"/>
              <w:left w:val="outset" w:sz="6" w:space="0" w:color="auto"/>
              <w:bottom w:val="nil"/>
              <w:right w:val="outset" w:sz="6" w:space="0" w:color="auto"/>
            </w:tcBorders>
          </w:tcPr>
          <w:p w:rsidR="00D83BB1" w:rsidRPr="008909F6" w:rsidRDefault="00D83BB1">
            <w:pPr>
              <w:pStyle w:val="NormalWeb"/>
            </w:pPr>
            <w:r w:rsidRPr="008909F6">
              <w:t>2013/14</w:t>
            </w:r>
          </w:p>
        </w:tc>
        <w:tc>
          <w:tcPr>
            <w:tcW w:w="1418" w:type="dxa"/>
            <w:vMerge w:val="restart"/>
            <w:tcBorders>
              <w:top w:val="outset" w:sz="6" w:space="0" w:color="auto"/>
              <w:left w:val="outset" w:sz="6" w:space="0" w:color="auto"/>
            </w:tcBorders>
          </w:tcPr>
          <w:p w:rsidR="00D83BB1" w:rsidRPr="008909F6" w:rsidRDefault="00D83BB1">
            <w:pPr>
              <w:pStyle w:val="NormalWeb"/>
            </w:pPr>
            <w:r w:rsidRPr="008909F6">
              <w:t>2014/2015</w:t>
            </w:r>
          </w:p>
        </w:tc>
      </w:tr>
      <w:tr w:rsidR="00D83BB1" w:rsidRPr="002F3894">
        <w:trPr>
          <w:trHeight w:val="80"/>
          <w:tblCellSpacing w:w="0" w:type="dxa"/>
        </w:trPr>
        <w:tc>
          <w:tcPr>
            <w:tcW w:w="0" w:type="auto"/>
            <w:vMerge/>
            <w:tcBorders>
              <w:bottom w:val="outset" w:sz="6" w:space="0" w:color="auto"/>
              <w:right w:val="outset" w:sz="6" w:space="0" w:color="auto"/>
            </w:tcBorders>
            <w:vAlign w:val="center"/>
          </w:tcPr>
          <w:p w:rsidR="00D83BB1" w:rsidRPr="002F3894" w:rsidRDefault="00D83BB1">
            <w:pPr>
              <w:rPr>
                <w:sz w:val="24"/>
                <w:szCs w:val="24"/>
              </w:rPr>
            </w:pPr>
          </w:p>
        </w:tc>
        <w:tc>
          <w:tcPr>
            <w:tcW w:w="2696" w:type="dxa"/>
            <w:tcBorders>
              <w:top w:val="nil"/>
              <w:left w:val="outset" w:sz="6" w:space="0" w:color="auto"/>
              <w:bottom w:val="single" w:sz="4" w:space="0" w:color="auto"/>
              <w:right w:val="outset" w:sz="6" w:space="0" w:color="auto"/>
            </w:tcBorders>
          </w:tcPr>
          <w:p w:rsidR="00D83BB1" w:rsidRPr="008909F6" w:rsidRDefault="00D83BB1" w:rsidP="00932F27">
            <w:pPr>
              <w:pStyle w:val="NormalWeb"/>
            </w:pPr>
          </w:p>
        </w:tc>
        <w:tc>
          <w:tcPr>
            <w:tcW w:w="1418" w:type="dxa"/>
            <w:vMerge/>
            <w:tcBorders>
              <w:left w:val="outset" w:sz="6" w:space="0" w:color="auto"/>
              <w:bottom w:val="single" w:sz="4" w:space="0" w:color="auto"/>
            </w:tcBorders>
          </w:tcPr>
          <w:p w:rsidR="00D83BB1" w:rsidRPr="008909F6" w:rsidRDefault="00D83BB1">
            <w:pPr>
              <w:pStyle w:val="NormalWeb"/>
            </w:pPr>
          </w:p>
        </w:tc>
      </w:tr>
      <w:tr w:rsidR="00D83BB1" w:rsidRPr="002F3894">
        <w:trPr>
          <w:tblCellSpacing w:w="0" w:type="dxa"/>
        </w:trPr>
        <w:tc>
          <w:tcPr>
            <w:tcW w:w="5271" w:type="dxa"/>
            <w:tcBorders>
              <w:top w:val="outset" w:sz="6" w:space="0" w:color="auto"/>
              <w:bottom w:val="outset" w:sz="6" w:space="0" w:color="auto"/>
              <w:right w:val="outset" w:sz="6" w:space="0" w:color="auto"/>
            </w:tcBorders>
          </w:tcPr>
          <w:p w:rsidR="00D83BB1" w:rsidRPr="008909F6" w:rsidRDefault="00D83BB1">
            <w:pPr>
              <w:pStyle w:val="NormalWeb"/>
            </w:pPr>
            <w:r w:rsidRPr="008909F6">
              <w:t>Среднесписочный состав</w:t>
            </w:r>
          </w:p>
        </w:tc>
        <w:tc>
          <w:tcPr>
            <w:tcW w:w="2696" w:type="dxa"/>
            <w:tcBorders>
              <w:top w:val="single" w:sz="4" w:space="0" w:color="auto"/>
              <w:left w:val="outset" w:sz="6" w:space="0" w:color="auto"/>
              <w:bottom w:val="nil"/>
              <w:right w:val="outset" w:sz="6" w:space="0" w:color="auto"/>
            </w:tcBorders>
            <w:vAlign w:val="center"/>
          </w:tcPr>
          <w:p w:rsidR="00D83BB1" w:rsidRPr="008909F6" w:rsidRDefault="00D83BB1">
            <w:pPr>
              <w:pStyle w:val="NormalWeb"/>
              <w:jc w:val="center"/>
            </w:pPr>
            <w:r w:rsidRPr="008909F6">
              <w:t>118</w:t>
            </w:r>
          </w:p>
        </w:tc>
        <w:tc>
          <w:tcPr>
            <w:tcW w:w="1418" w:type="dxa"/>
            <w:tcBorders>
              <w:top w:val="single" w:sz="4" w:space="0" w:color="auto"/>
              <w:left w:val="outset" w:sz="6" w:space="0" w:color="auto"/>
              <w:bottom w:val="outset" w:sz="6" w:space="0" w:color="auto"/>
            </w:tcBorders>
            <w:vAlign w:val="center"/>
          </w:tcPr>
          <w:p w:rsidR="00D83BB1" w:rsidRPr="008909F6" w:rsidRDefault="00D83BB1">
            <w:pPr>
              <w:pStyle w:val="NormalWeb"/>
              <w:jc w:val="center"/>
            </w:pPr>
            <w:r w:rsidRPr="008909F6">
              <w:t>121</w:t>
            </w:r>
          </w:p>
        </w:tc>
      </w:tr>
      <w:tr w:rsidR="00D83BB1" w:rsidRPr="002F3894">
        <w:trPr>
          <w:tblCellSpacing w:w="0" w:type="dxa"/>
        </w:trPr>
        <w:tc>
          <w:tcPr>
            <w:tcW w:w="5271" w:type="dxa"/>
            <w:tcBorders>
              <w:top w:val="outset" w:sz="6" w:space="0" w:color="auto"/>
              <w:bottom w:val="outset" w:sz="6" w:space="0" w:color="auto"/>
              <w:right w:val="outset" w:sz="6" w:space="0" w:color="auto"/>
            </w:tcBorders>
          </w:tcPr>
          <w:p w:rsidR="00D83BB1" w:rsidRPr="008909F6" w:rsidRDefault="00D83BB1">
            <w:pPr>
              <w:pStyle w:val="NormalWeb"/>
            </w:pPr>
            <w:r w:rsidRPr="008909F6">
              <w:t>Количество пропущенных детодней по болезни одним ребенком</w:t>
            </w:r>
          </w:p>
        </w:tc>
        <w:tc>
          <w:tcPr>
            <w:tcW w:w="2696" w:type="dxa"/>
            <w:tcBorders>
              <w:top w:val="single" w:sz="4" w:space="0" w:color="auto"/>
              <w:left w:val="outset" w:sz="6" w:space="0" w:color="auto"/>
              <w:bottom w:val="outset" w:sz="6" w:space="0" w:color="auto"/>
              <w:right w:val="outset" w:sz="6" w:space="0" w:color="auto"/>
            </w:tcBorders>
            <w:vAlign w:val="center"/>
          </w:tcPr>
          <w:p w:rsidR="00D83BB1" w:rsidRPr="008909F6" w:rsidRDefault="00D83BB1">
            <w:pPr>
              <w:pStyle w:val="NormalWeb"/>
              <w:jc w:val="center"/>
            </w:pPr>
            <w:r w:rsidRPr="008909F6">
              <w:t>21</w:t>
            </w:r>
          </w:p>
        </w:tc>
        <w:tc>
          <w:tcPr>
            <w:tcW w:w="1418" w:type="dxa"/>
            <w:tcBorders>
              <w:top w:val="single" w:sz="4" w:space="0" w:color="auto"/>
              <w:left w:val="outset" w:sz="6" w:space="0" w:color="auto"/>
              <w:bottom w:val="outset" w:sz="6" w:space="0" w:color="auto"/>
            </w:tcBorders>
            <w:vAlign w:val="center"/>
          </w:tcPr>
          <w:p w:rsidR="00D83BB1" w:rsidRPr="008909F6" w:rsidRDefault="00D83BB1">
            <w:pPr>
              <w:pStyle w:val="NormalWeb"/>
              <w:jc w:val="center"/>
            </w:pPr>
            <w:r w:rsidRPr="008909F6">
              <w:t>20</w:t>
            </w:r>
          </w:p>
        </w:tc>
      </w:tr>
      <w:tr w:rsidR="00D83BB1" w:rsidRPr="002F3894">
        <w:trPr>
          <w:tblCellSpacing w:w="0" w:type="dxa"/>
        </w:trPr>
        <w:tc>
          <w:tcPr>
            <w:tcW w:w="5271" w:type="dxa"/>
            <w:tcBorders>
              <w:top w:val="outset" w:sz="6" w:space="0" w:color="auto"/>
              <w:bottom w:val="outset" w:sz="6" w:space="0" w:color="auto"/>
              <w:right w:val="outset" w:sz="6" w:space="0" w:color="auto"/>
            </w:tcBorders>
          </w:tcPr>
          <w:p w:rsidR="00D83BB1" w:rsidRPr="008909F6" w:rsidRDefault="00D83BB1">
            <w:pPr>
              <w:pStyle w:val="NormalWeb"/>
            </w:pPr>
            <w:r w:rsidRPr="008909F6">
              <w:t>Посещение одним ребенком</w:t>
            </w:r>
          </w:p>
        </w:tc>
        <w:tc>
          <w:tcPr>
            <w:tcW w:w="2696" w:type="dxa"/>
            <w:tcBorders>
              <w:top w:val="single" w:sz="4" w:space="0" w:color="auto"/>
              <w:left w:val="outset" w:sz="6" w:space="0" w:color="auto"/>
              <w:bottom w:val="outset" w:sz="6" w:space="0" w:color="auto"/>
              <w:right w:val="outset" w:sz="6" w:space="0" w:color="auto"/>
            </w:tcBorders>
            <w:vAlign w:val="center"/>
          </w:tcPr>
          <w:p w:rsidR="00D83BB1" w:rsidRPr="008909F6" w:rsidRDefault="00D83BB1" w:rsidP="00077A04">
            <w:pPr>
              <w:pStyle w:val="NormalWeb"/>
              <w:jc w:val="center"/>
            </w:pPr>
            <w:r w:rsidRPr="008909F6">
              <w:t>160 75%</w:t>
            </w:r>
          </w:p>
        </w:tc>
        <w:tc>
          <w:tcPr>
            <w:tcW w:w="1418" w:type="dxa"/>
            <w:tcBorders>
              <w:top w:val="single" w:sz="4" w:space="0" w:color="auto"/>
              <w:left w:val="outset" w:sz="6" w:space="0" w:color="auto"/>
              <w:bottom w:val="outset" w:sz="6" w:space="0" w:color="auto"/>
            </w:tcBorders>
            <w:vAlign w:val="center"/>
          </w:tcPr>
          <w:p w:rsidR="00D83BB1" w:rsidRPr="008909F6" w:rsidRDefault="00D83BB1" w:rsidP="00077A04">
            <w:pPr>
              <w:pStyle w:val="NormalWeb"/>
              <w:jc w:val="center"/>
            </w:pPr>
            <w:r w:rsidRPr="008909F6">
              <w:t>178 75%</w:t>
            </w:r>
          </w:p>
        </w:tc>
      </w:tr>
      <w:tr w:rsidR="00D83BB1" w:rsidRPr="002F3894">
        <w:trPr>
          <w:tblCellSpacing w:w="0" w:type="dxa"/>
        </w:trPr>
        <w:tc>
          <w:tcPr>
            <w:tcW w:w="5271" w:type="dxa"/>
            <w:tcBorders>
              <w:top w:val="outset" w:sz="6" w:space="0" w:color="auto"/>
              <w:bottom w:val="outset" w:sz="6" w:space="0" w:color="auto"/>
              <w:right w:val="outset" w:sz="6" w:space="0" w:color="auto"/>
            </w:tcBorders>
          </w:tcPr>
          <w:p w:rsidR="00D83BB1" w:rsidRPr="008909F6" w:rsidRDefault="00D83BB1">
            <w:pPr>
              <w:pStyle w:val="NormalWeb"/>
            </w:pPr>
          </w:p>
        </w:tc>
        <w:tc>
          <w:tcPr>
            <w:tcW w:w="2696" w:type="dxa"/>
            <w:tcBorders>
              <w:top w:val="outset" w:sz="6" w:space="0" w:color="auto"/>
              <w:left w:val="outset" w:sz="6" w:space="0" w:color="auto"/>
              <w:bottom w:val="outset" w:sz="6" w:space="0" w:color="auto"/>
              <w:right w:val="outset" w:sz="6" w:space="0" w:color="auto"/>
            </w:tcBorders>
            <w:vAlign w:val="center"/>
          </w:tcPr>
          <w:p w:rsidR="00D83BB1" w:rsidRPr="008909F6" w:rsidRDefault="00D83BB1">
            <w:pPr>
              <w:pStyle w:val="NormalWeb"/>
              <w:jc w:val="center"/>
            </w:pPr>
          </w:p>
        </w:tc>
        <w:tc>
          <w:tcPr>
            <w:tcW w:w="1418" w:type="dxa"/>
            <w:tcBorders>
              <w:top w:val="outset" w:sz="6" w:space="0" w:color="auto"/>
              <w:left w:val="outset" w:sz="6" w:space="0" w:color="auto"/>
              <w:bottom w:val="outset" w:sz="6" w:space="0" w:color="auto"/>
            </w:tcBorders>
            <w:vAlign w:val="center"/>
          </w:tcPr>
          <w:p w:rsidR="00D83BB1" w:rsidRPr="008909F6" w:rsidRDefault="00D83BB1">
            <w:pPr>
              <w:pStyle w:val="NormalWeb"/>
              <w:jc w:val="center"/>
            </w:pPr>
          </w:p>
        </w:tc>
      </w:tr>
      <w:tr w:rsidR="00D83BB1" w:rsidRPr="002F3894">
        <w:trPr>
          <w:tblCellSpacing w:w="0" w:type="dxa"/>
        </w:trPr>
        <w:tc>
          <w:tcPr>
            <w:tcW w:w="5271" w:type="dxa"/>
            <w:tcBorders>
              <w:top w:val="outset" w:sz="6" w:space="0" w:color="auto"/>
              <w:bottom w:val="outset" w:sz="6" w:space="0" w:color="auto"/>
              <w:right w:val="outset" w:sz="6" w:space="0" w:color="auto"/>
            </w:tcBorders>
          </w:tcPr>
          <w:p w:rsidR="00D83BB1" w:rsidRPr="008909F6" w:rsidRDefault="00D83BB1">
            <w:pPr>
              <w:pStyle w:val="NormalWeb"/>
            </w:pPr>
          </w:p>
        </w:tc>
        <w:tc>
          <w:tcPr>
            <w:tcW w:w="2696" w:type="dxa"/>
            <w:tcBorders>
              <w:top w:val="outset" w:sz="6" w:space="0" w:color="auto"/>
              <w:left w:val="outset" w:sz="6" w:space="0" w:color="auto"/>
              <w:bottom w:val="outset" w:sz="6" w:space="0" w:color="auto"/>
              <w:right w:val="outset" w:sz="6" w:space="0" w:color="auto"/>
            </w:tcBorders>
            <w:vAlign w:val="center"/>
          </w:tcPr>
          <w:p w:rsidR="00D83BB1" w:rsidRPr="008909F6" w:rsidRDefault="00D83BB1">
            <w:pPr>
              <w:pStyle w:val="NormalWeb"/>
              <w:jc w:val="center"/>
            </w:pPr>
          </w:p>
        </w:tc>
        <w:tc>
          <w:tcPr>
            <w:tcW w:w="1418" w:type="dxa"/>
            <w:tcBorders>
              <w:top w:val="outset" w:sz="6" w:space="0" w:color="auto"/>
              <w:left w:val="outset" w:sz="6" w:space="0" w:color="auto"/>
              <w:bottom w:val="outset" w:sz="6" w:space="0" w:color="auto"/>
            </w:tcBorders>
            <w:vAlign w:val="center"/>
          </w:tcPr>
          <w:p w:rsidR="00D83BB1" w:rsidRPr="008909F6" w:rsidRDefault="00D83BB1">
            <w:pPr>
              <w:pStyle w:val="NormalWeb"/>
              <w:jc w:val="center"/>
            </w:pPr>
          </w:p>
        </w:tc>
      </w:tr>
      <w:tr w:rsidR="00D83BB1" w:rsidRPr="002F3894">
        <w:trPr>
          <w:tblCellSpacing w:w="0" w:type="dxa"/>
        </w:trPr>
        <w:tc>
          <w:tcPr>
            <w:tcW w:w="5271" w:type="dxa"/>
            <w:tcBorders>
              <w:top w:val="outset" w:sz="6" w:space="0" w:color="auto"/>
              <w:bottom w:val="outset" w:sz="6" w:space="0" w:color="auto"/>
              <w:right w:val="outset" w:sz="6" w:space="0" w:color="auto"/>
            </w:tcBorders>
          </w:tcPr>
          <w:p w:rsidR="00D83BB1" w:rsidRPr="008909F6" w:rsidRDefault="00D83BB1">
            <w:pPr>
              <w:pStyle w:val="NormalWeb"/>
            </w:pPr>
            <w:r w:rsidRPr="008909F6">
              <w:t>Индекс здоровья, %</w:t>
            </w:r>
          </w:p>
        </w:tc>
        <w:tc>
          <w:tcPr>
            <w:tcW w:w="2696" w:type="dxa"/>
            <w:tcBorders>
              <w:top w:val="outset" w:sz="6" w:space="0" w:color="auto"/>
              <w:left w:val="outset" w:sz="6" w:space="0" w:color="auto"/>
              <w:bottom w:val="outset" w:sz="6" w:space="0" w:color="auto"/>
              <w:right w:val="outset" w:sz="6" w:space="0" w:color="auto"/>
            </w:tcBorders>
            <w:vAlign w:val="center"/>
          </w:tcPr>
          <w:p w:rsidR="00D83BB1" w:rsidRPr="008909F6" w:rsidRDefault="00D83BB1">
            <w:pPr>
              <w:pStyle w:val="NormalWeb"/>
              <w:jc w:val="center"/>
            </w:pPr>
            <w:r w:rsidRPr="008909F6">
              <w:t>39,4%</w:t>
            </w:r>
          </w:p>
        </w:tc>
        <w:tc>
          <w:tcPr>
            <w:tcW w:w="1418" w:type="dxa"/>
            <w:tcBorders>
              <w:top w:val="outset" w:sz="6" w:space="0" w:color="auto"/>
              <w:left w:val="outset" w:sz="6" w:space="0" w:color="auto"/>
              <w:bottom w:val="outset" w:sz="6" w:space="0" w:color="auto"/>
            </w:tcBorders>
            <w:vAlign w:val="center"/>
          </w:tcPr>
          <w:p w:rsidR="00D83BB1" w:rsidRPr="008909F6" w:rsidRDefault="00D83BB1">
            <w:pPr>
              <w:pStyle w:val="NormalWeb"/>
              <w:jc w:val="center"/>
            </w:pPr>
            <w:r w:rsidRPr="008909F6">
              <w:t>42,8%</w:t>
            </w:r>
          </w:p>
        </w:tc>
      </w:tr>
      <w:tr w:rsidR="00D83BB1" w:rsidRPr="002F3894">
        <w:trPr>
          <w:tblCellSpacing w:w="0" w:type="dxa"/>
        </w:trPr>
        <w:tc>
          <w:tcPr>
            <w:tcW w:w="5271" w:type="dxa"/>
            <w:tcBorders>
              <w:top w:val="outset" w:sz="6" w:space="0" w:color="auto"/>
              <w:bottom w:val="outset" w:sz="6" w:space="0" w:color="auto"/>
              <w:right w:val="outset" w:sz="6" w:space="0" w:color="auto"/>
            </w:tcBorders>
          </w:tcPr>
          <w:p w:rsidR="00D83BB1" w:rsidRPr="008909F6" w:rsidRDefault="00D83BB1">
            <w:pPr>
              <w:pStyle w:val="NormalWeb"/>
            </w:pPr>
            <w:r w:rsidRPr="008909F6">
              <w:t>Травмы</w:t>
            </w:r>
          </w:p>
        </w:tc>
        <w:tc>
          <w:tcPr>
            <w:tcW w:w="2696" w:type="dxa"/>
            <w:tcBorders>
              <w:top w:val="outset" w:sz="6" w:space="0" w:color="auto"/>
              <w:left w:val="outset" w:sz="6" w:space="0" w:color="auto"/>
              <w:bottom w:val="outset" w:sz="6" w:space="0" w:color="auto"/>
              <w:right w:val="outset" w:sz="6" w:space="0" w:color="auto"/>
            </w:tcBorders>
            <w:vAlign w:val="center"/>
          </w:tcPr>
          <w:p w:rsidR="00D83BB1" w:rsidRPr="008909F6" w:rsidRDefault="00D83BB1">
            <w:pPr>
              <w:pStyle w:val="NormalWeb"/>
              <w:jc w:val="center"/>
            </w:pPr>
            <w:r w:rsidRPr="008909F6">
              <w:t>Нет</w:t>
            </w:r>
          </w:p>
        </w:tc>
        <w:tc>
          <w:tcPr>
            <w:tcW w:w="1418" w:type="dxa"/>
            <w:tcBorders>
              <w:top w:val="outset" w:sz="6" w:space="0" w:color="auto"/>
              <w:left w:val="outset" w:sz="6" w:space="0" w:color="auto"/>
              <w:bottom w:val="outset" w:sz="6" w:space="0" w:color="auto"/>
            </w:tcBorders>
            <w:vAlign w:val="center"/>
          </w:tcPr>
          <w:p w:rsidR="00D83BB1" w:rsidRPr="008909F6" w:rsidRDefault="00D83BB1">
            <w:pPr>
              <w:pStyle w:val="NormalWeb"/>
              <w:jc w:val="center"/>
            </w:pPr>
            <w:r w:rsidRPr="008909F6">
              <w:t>Нет</w:t>
            </w:r>
          </w:p>
        </w:tc>
      </w:tr>
      <w:tr w:rsidR="00D83BB1" w:rsidRPr="002F3894">
        <w:trPr>
          <w:tblCellSpacing w:w="0" w:type="dxa"/>
        </w:trPr>
        <w:tc>
          <w:tcPr>
            <w:tcW w:w="5271" w:type="dxa"/>
            <w:tcBorders>
              <w:top w:val="outset" w:sz="6" w:space="0" w:color="auto"/>
              <w:bottom w:val="outset" w:sz="6" w:space="0" w:color="auto"/>
              <w:right w:val="outset" w:sz="6" w:space="0" w:color="auto"/>
            </w:tcBorders>
          </w:tcPr>
          <w:p w:rsidR="00D83BB1" w:rsidRPr="008909F6" w:rsidRDefault="00D83BB1">
            <w:pPr>
              <w:pStyle w:val="NormalWeb"/>
            </w:pPr>
          </w:p>
        </w:tc>
        <w:tc>
          <w:tcPr>
            <w:tcW w:w="2696" w:type="dxa"/>
            <w:tcBorders>
              <w:top w:val="outset" w:sz="6" w:space="0" w:color="auto"/>
              <w:left w:val="outset" w:sz="6" w:space="0" w:color="auto"/>
              <w:bottom w:val="outset" w:sz="6" w:space="0" w:color="auto"/>
              <w:right w:val="outset" w:sz="6" w:space="0" w:color="auto"/>
            </w:tcBorders>
            <w:vAlign w:val="center"/>
          </w:tcPr>
          <w:p w:rsidR="00D83BB1" w:rsidRPr="008909F6" w:rsidRDefault="00D83BB1">
            <w:pPr>
              <w:pStyle w:val="NormalWeb"/>
              <w:jc w:val="center"/>
              <w:rPr>
                <w:b/>
                <w:bCs/>
              </w:rPr>
            </w:pPr>
          </w:p>
        </w:tc>
        <w:tc>
          <w:tcPr>
            <w:tcW w:w="1418" w:type="dxa"/>
            <w:tcBorders>
              <w:top w:val="outset" w:sz="6" w:space="0" w:color="auto"/>
              <w:left w:val="outset" w:sz="6" w:space="0" w:color="auto"/>
              <w:bottom w:val="outset" w:sz="6" w:space="0" w:color="auto"/>
            </w:tcBorders>
            <w:vAlign w:val="center"/>
          </w:tcPr>
          <w:p w:rsidR="00D83BB1" w:rsidRPr="008909F6" w:rsidRDefault="00D83BB1">
            <w:pPr>
              <w:pStyle w:val="NormalWeb"/>
              <w:jc w:val="center"/>
              <w:rPr>
                <w:b/>
                <w:bCs/>
              </w:rPr>
            </w:pPr>
          </w:p>
        </w:tc>
      </w:tr>
    </w:tbl>
    <w:p w:rsidR="00D83BB1" w:rsidRPr="008909F6" w:rsidRDefault="00D83BB1" w:rsidP="00346525">
      <w:pPr>
        <w:jc w:val="both"/>
        <w:rPr>
          <w:b/>
          <w:bCs/>
          <w:sz w:val="24"/>
          <w:szCs w:val="24"/>
        </w:rPr>
      </w:pPr>
    </w:p>
    <w:p w:rsidR="00D83BB1" w:rsidRPr="007B38AA" w:rsidRDefault="00D83BB1" w:rsidP="00346525">
      <w:pPr>
        <w:jc w:val="both"/>
        <w:rPr>
          <w:rFonts w:ascii="Times New Roman" w:hAnsi="Times New Roman" w:cs="Times New Roman"/>
          <w:b/>
          <w:bCs/>
          <w:sz w:val="24"/>
          <w:szCs w:val="24"/>
        </w:rPr>
      </w:pPr>
      <w:r w:rsidRPr="008909F6">
        <w:rPr>
          <w:b/>
          <w:bCs/>
          <w:sz w:val="24"/>
          <w:szCs w:val="24"/>
        </w:rPr>
        <w:t xml:space="preserve"> </w:t>
      </w:r>
      <w:r w:rsidRPr="007B38AA">
        <w:rPr>
          <w:rFonts w:ascii="Times New Roman" w:hAnsi="Times New Roman" w:cs="Times New Roman"/>
          <w:b/>
          <w:bCs/>
          <w:sz w:val="24"/>
          <w:szCs w:val="24"/>
        </w:rPr>
        <w:t>Система работы в МБДОУ, направлена на снижение заболеваемости детей:</w:t>
      </w:r>
    </w:p>
    <w:p w:rsidR="00D83BB1" w:rsidRPr="007B38AA" w:rsidRDefault="00D83BB1" w:rsidP="00346525">
      <w:pPr>
        <w:numPr>
          <w:ilvl w:val="0"/>
          <w:numId w:val="12"/>
        </w:numPr>
        <w:spacing w:after="0" w:line="240" w:lineRule="auto"/>
        <w:jc w:val="both"/>
        <w:rPr>
          <w:rFonts w:ascii="Times New Roman" w:hAnsi="Times New Roman" w:cs="Times New Roman"/>
          <w:sz w:val="24"/>
          <w:szCs w:val="24"/>
        </w:rPr>
      </w:pPr>
      <w:r w:rsidRPr="007B38AA">
        <w:rPr>
          <w:rFonts w:ascii="Times New Roman" w:hAnsi="Times New Roman" w:cs="Times New Roman"/>
          <w:sz w:val="24"/>
          <w:szCs w:val="24"/>
        </w:rPr>
        <w:t>Особое внимание уделяется физкультурным занятиям, как одному из важнейших условий воспитания здорового ребенка.</w:t>
      </w:r>
    </w:p>
    <w:p w:rsidR="00D83BB1" w:rsidRPr="007B38AA" w:rsidRDefault="00D83BB1" w:rsidP="00346525">
      <w:pPr>
        <w:numPr>
          <w:ilvl w:val="0"/>
          <w:numId w:val="12"/>
        </w:numPr>
        <w:spacing w:before="100" w:beforeAutospacing="1" w:after="100" w:afterAutospacing="1" w:line="240" w:lineRule="auto"/>
        <w:jc w:val="both"/>
        <w:rPr>
          <w:rFonts w:ascii="Times New Roman" w:hAnsi="Times New Roman" w:cs="Times New Roman"/>
          <w:sz w:val="24"/>
          <w:szCs w:val="24"/>
        </w:rPr>
      </w:pPr>
      <w:r w:rsidRPr="007B38AA">
        <w:rPr>
          <w:rFonts w:ascii="Times New Roman" w:hAnsi="Times New Roman" w:cs="Times New Roman"/>
          <w:sz w:val="24"/>
          <w:szCs w:val="24"/>
        </w:rPr>
        <w:t>Регулярное проведение закаливающих мероприятий повышает устойчивость детского организма к воздействию неблагоприятных факторов внешней среды.</w:t>
      </w:r>
    </w:p>
    <w:p w:rsidR="00D83BB1" w:rsidRPr="007B38AA" w:rsidRDefault="00D83BB1" w:rsidP="00346525">
      <w:pPr>
        <w:numPr>
          <w:ilvl w:val="0"/>
          <w:numId w:val="12"/>
        </w:numPr>
        <w:spacing w:before="100" w:beforeAutospacing="1" w:after="100" w:afterAutospacing="1" w:line="240" w:lineRule="auto"/>
        <w:jc w:val="both"/>
        <w:rPr>
          <w:rFonts w:ascii="Times New Roman" w:hAnsi="Times New Roman" w:cs="Times New Roman"/>
          <w:sz w:val="24"/>
          <w:szCs w:val="24"/>
        </w:rPr>
      </w:pPr>
      <w:r w:rsidRPr="007B38AA">
        <w:rPr>
          <w:rFonts w:ascii="Times New Roman" w:hAnsi="Times New Roman" w:cs="Times New Roman"/>
          <w:sz w:val="24"/>
          <w:szCs w:val="24"/>
        </w:rPr>
        <w:t>Ежедневные прогулки на свежем воздухе благотворно влияют на рост и развитие детей.</w:t>
      </w:r>
    </w:p>
    <w:p w:rsidR="00D83BB1" w:rsidRPr="007B38AA" w:rsidRDefault="00D83BB1" w:rsidP="00346525">
      <w:pPr>
        <w:numPr>
          <w:ilvl w:val="0"/>
          <w:numId w:val="12"/>
        </w:numPr>
        <w:spacing w:before="100" w:beforeAutospacing="1" w:after="100" w:afterAutospacing="1" w:line="240" w:lineRule="auto"/>
        <w:jc w:val="both"/>
        <w:rPr>
          <w:rFonts w:ascii="Times New Roman" w:hAnsi="Times New Roman" w:cs="Times New Roman"/>
          <w:sz w:val="24"/>
          <w:szCs w:val="24"/>
        </w:rPr>
      </w:pPr>
      <w:r w:rsidRPr="007B38AA">
        <w:rPr>
          <w:rFonts w:ascii="Times New Roman" w:hAnsi="Times New Roman" w:cs="Times New Roman"/>
          <w:sz w:val="24"/>
          <w:szCs w:val="24"/>
        </w:rPr>
        <w:t>Систематически проводимые спортивные праздники, соревнования, развлечения и досуги также помогают решению оздоровления воспитанников.</w:t>
      </w:r>
    </w:p>
    <w:p w:rsidR="00D83BB1" w:rsidRPr="007B38AA" w:rsidRDefault="00D83BB1" w:rsidP="00346525">
      <w:pPr>
        <w:numPr>
          <w:ilvl w:val="0"/>
          <w:numId w:val="12"/>
        </w:numPr>
        <w:spacing w:before="100" w:beforeAutospacing="1" w:after="100" w:afterAutospacing="1" w:line="240" w:lineRule="auto"/>
        <w:jc w:val="both"/>
        <w:rPr>
          <w:rFonts w:ascii="Times New Roman" w:hAnsi="Times New Roman" w:cs="Times New Roman"/>
          <w:sz w:val="24"/>
          <w:szCs w:val="24"/>
        </w:rPr>
      </w:pPr>
      <w:r w:rsidRPr="007B38AA">
        <w:rPr>
          <w:rFonts w:ascii="Times New Roman" w:hAnsi="Times New Roman" w:cs="Times New Roman"/>
          <w:sz w:val="24"/>
          <w:szCs w:val="24"/>
        </w:rPr>
        <w:t>В течение дня дети имеют возможность несколько раз позаниматься на спортивных комплексах.</w:t>
      </w:r>
    </w:p>
    <w:p w:rsidR="00D83BB1" w:rsidRPr="00346525" w:rsidRDefault="00D83BB1" w:rsidP="00346525">
      <w:pPr>
        <w:pStyle w:val="c7"/>
        <w:shd w:val="clear" w:color="auto" w:fill="FFFFFF"/>
        <w:jc w:val="center"/>
      </w:pPr>
      <w:r w:rsidRPr="00346525">
        <w:rPr>
          <w:rStyle w:val="c14c3c109c71c155"/>
        </w:rPr>
        <w:t>Анализ летней оздоровительной работы в МБДОУ.</w:t>
      </w:r>
    </w:p>
    <w:p w:rsidR="00D83BB1" w:rsidRPr="00346525" w:rsidRDefault="00D83BB1" w:rsidP="00346525">
      <w:pPr>
        <w:pStyle w:val="c18c7"/>
        <w:shd w:val="clear" w:color="auto" w:fill="FFFFFF"/>
        <w:jc w:val="both"/>
      </w:pPr>
      <w:r w:rsidRPr="00346525">
        <w:rPr>
          <w:rStyle w:val="c0"/>
        </w:rPr>
        <w:t xml:space="preserve">            Эффективно проведенная</w:t>
      </w:r>
      <w:r>
        <w:rPr>
          <w:rStyle w:val="c0"/>
        </w:rPr>
        <w:t xml:space="preserve"> летняя оздоровительная работа </w:t>
      </w:r>
      <w:r w:rsidRPr="00346525">
        <w:rPr>
          <w:rStyle w:val="c0"/>
        </w:rPr>
        <w:t xml:space="preserve"> в </w:t>
      </w:r>
      <w:r>
        <w:rPr>
          <w:rStyle w:val="c0"/>
        </w:rPr>
        <w:t>условиях дошкольного учреждения</w:t>
      </w:r>
      <w:r w:rsidRPr="00346525">
        <w:rPr>
          <w:rStyle w:val="c0"/>
        </w:rPr>
        <w:t xml:space="preserve"> способствует полноценному накоплению и сохранению физического и психического здоровья воспитанников, за счет не только грамотного использования педагогами здоровьесберегающих технологий в работе с детьми, созд</w:t>
      </w:r>
      <w:r>
        <w:rPr>
          <w:rStyle w:val="c0"/>
        </w:rPr>
        <w:t>ания оптимальных условий</w:t>
      </w:r>
      <w:r w:rsidRPr="00346525">
        <w:rPr>
          <w:rStyle w:val="c0"/>
        </w:rPr>
        <w:t>, а главное, за счет рационального использования естественных природных факторов, в целях укрепления детского организма.</w:t>
      </w:r>
    </w:p>
    <w:p w:rsidR="00D83BB1" w:rsidRPr="00346525" w:rsidRDefault="00D83BB1" w:rsidP="00346525">
      <w:pPr>
        <w:pStyle w:val="c18c7"/>
        <w:shd w:val="clear" w:color="auto" w:fill="FFFFFF"/>
        <w:jc w:val="both"/>
      </w:pPr>
      <w:r w:rsidRPr="00346525">
        <w:rPr>
          <w:rStyle w:val="c0c3"/>
        </w:rPr>
        <w:t>Нормативно-правовую базу летней кампании составляют:</w:t>
      </w:r>
    </w:p>
    <w:p w:rsidR="00D83BB1" w:rsidRPr="00346525" w:rsidRDefault="00D83BB1" w:rsidP="00346525">
      <w:pPr>
        <w:pStyle w:val="c18c7"/>
        <w:shd w:val="clear" w:color="auto" w:fill="FFFFFF"/>
        <w:jc w:val="both"/>
      </w:pPr>
      <w:r w:rsidRPr="00346525">
        <w:rPr>
          <w:rStyle w:val="c0"/>
        </w:rPr>
        <w:t>- приказы УО «Об организации ЛОП»</w:t>
      </w:r>
    </w:p>
    <w:p w:rsidR="00D83BB1" w:rsidRPr="00346525" w:rsidRDefault="00D83BB1" w:rsidP="00346525">
      <w:pPr>
        <w:pStyle w:val="c18c7"/>
        <w:shd w:val="clear" w:color="auto" w:fill="FFFFFF"/>
        <w:jc w:val="both"/>
      </w:pPr>
      <w:r w:rsidRPr="00346525">
        <w:rPr>
          <w:rStyle w:val="c0"/>
        </w:rPr>
        <w:t>-план летней оздоровительной работы в МБДОУ</w:t>
      </w:r>
    </w:p>
    <w:p w:rsidR="00D83BB1" w:rsidRPr="00346525" w:rsidRDefault="00D83BB1" w:rsidP="00346525">
      <w:pPr>
        <w:pStyle w:val="c18c7"/>
        <w:shd w:val="clear" w:color="auto" w:fill="FFFFFF"/>
        <w:jc w:val="both"/>
      </w:pPr>
      <w:r w:rsidRPr="00346525">
        <w:rPr>
          <w:rStyle w:val="c0"/>
        </w:rPr>
        <w:t>- инструкции по охране труда и технике безопасности.</w:t>
      </w:r>
    </w:p>
    <w:p w:rsidR="00D83BB1" w:rsidRPr="00346525" w:rsidRDefault="00D83BB1" w:rsidP="00346525">
      <w:pPr>
        <w:pStyle w:val="c18c7"/>
        <w:shd w:val="clear" w:color="auto" w:fill="FFFFFF"/>
        <w:jc w:val="both"/>
      </w:pPr>
      <w:r w:rsidRPr="00346525">
        <w:rPr>
          <w:rStyle w:val="c0"/>
        </w:rPr>
        <w:t>План летней оздоровительной работы дошкольного образовател</w:t>
      </w:r>
      <w:r>
        <w:rPr>
          <w:rStyle w:val="c0"/>
        </w:rPr>
        <w:t>ьного учреждения  предусматривает</w:t>
      </w:r>
      <w:r w:rsidRPr="00346525">
        <w:rPr>
          <w:rStyle w:val="c0"/>
        </w:rPr>
        <w:t xml:space="preserve"> организацию методической, профилактической, оздоровительной, воспитательно-образовательной работы, различные смотры-конкурсы, а так же активное сотрудничество с родителями воспитанников.</w:t>
      </w:r>
    </w:p>
    <w:p w:rsidR="00D83BB1" w:rsidRPr="007B38AA" w:rsidRDefault="00D83BB1" w:rsidP="00346525">
      <w:pPr>
        <w:pStyle w:val="c37c18c7c58"/>
        <w:shd w:val="clear" w:color="auto" w:fill="FFFFFF"/>
        <w:jc w:val="both"/>
      </w:pPr>
      <w:r w:rsidRPr="00346525">
        <w:rPr>
          <w:rStyle w:val="c0"/>
        </w:rPr>
        <w:t>В дошкольном учреждени</w:t>
      </w:r>
      <w:r>
        <w:rPr>
          <w:rStyle w:val="c0"/>
        </w:rPr>
        <w:t xml:space="preserve">и </w:t>
      </w:r>
      <w:r w:rsidRPr="00346525">
        <w:rPr>
          <w:rStyle w:val="c0"/>
        </w:rPr>
        <w:t xml:space="preserve"> разработана сетка - программа занимательных  дел, </w:t>
      </w:r>
      <w:r w:rsidRPr="007B38AA">
        <w:rPr>
          <w:rStyle w:val="c0"/>
        </w:rPr>
        <w:t xml:space="preserve">скорректирован режим дня, согласно летнему периоду: </w:t>
      </w:r>
    </w:p>
    <w:p w:rsidR="00D83BB1" w:rsidRPr="007B38AA" w:rsidRDefault="00D83BB1" w:rsidP="00346525">
      <w:pPr>
        <w:numPr>
          <w:ilvl w:val="0"/>
          <w:numId w:val="13"/>
        </w:numPr>
        <w:shd w:val="clear" w:color="auto" w:fill="FFFFFF"/>
        <w:spacing w:before="100" w:beforeAutospacing="1" w:after="100" w:afterAutospacing="1" w:line="240" w:lineRule="auto"/>
        <w:ind w:left="480"/>
        <w:jc w:val="both"/>
        <w:rPr>
          <w:rFonts w:ascii="Times New Roman" w:hAnsi="Times New Roman" w:cs="Times New Roman"/>
          <w:sz w:val="24"/>
          <w:szCs w:val="24"/>
        </w:rPr>
      </w:pPr>
      <w:r w:rsidRPr="007B38AA">
        <w:rPr>
          <w:rStyle w:val="c0"/>
          <w:rFonts w:ascii="Times New Roman" w:hAnsi="Times New Roman" w:cs="Times New Roman"/>
          <w:sz w:val="24"/>
          <w:szCs w:val="24"/>
        </w:rPr>
        <w:t xml:space="preserve">ежедневный утренний приём и гимнастика на воздухе, </w:t>
      </w:r>
    </w:p>
    <w:p w:rsidR="00D83BB1" w:rsidRPr="007B38AA" w:rsidRDefault="00D83BB1" w:rsidP="00346525">
      <w:pPr>
        <w:numPr>
          <w:ilvl w:val="0"/>
          <w:numId w:val="13"/>
        </w:numPr>
        <w:shd w:val="clear" w:color="auto" w:fill="FFFFFF"/>
        <w:spacing w:before="100" w:beforeAutospacing="1" w:after="100" w:afterAutospacing="1" w:line="240" w:lineRule="auto"/>
        <w:ind w:left="480"/>
        <w:jc w:val="both"/>
        <w:rPr>
          <w:rFonts w:ascii="Times New Roman" w:hAnsi="Times New Roman" w:cs="Times New Roman"/>
          <w:sz w:val="24"/>
          <w:szCs w:val="24"/>
        </w:rPr>
      </w:pPr>
      <w:r w:rsidRPr="007B38AA">
        <w:rPr>
          <w:rStyle w:val="c0"/>
          <w:rFonts w:ascii="Times New Roman" w:hAnsi="Times New Roman" w:cs="Times New Roman"/>
          <w:sz w:val="24"/>
          <w:szCs w:val="24"/>
        </w:rPr>
        <w:t xml:space="preserve">прогулки не менее 4 часов, </w:t>
      </w:r>
    </w:p>
    <w:p w:rsidR="00D83BB1" w:rsidRPr="007B38AA" w:rsidRDefault="00D83BB1" w:rsidP="00346525">
      <w:pPr>
        <w:numPr>
          <w:ilvl w:val="0"/>
          <w:numId w:val="13"/>
        </w:numPr>
        <w:shd w:val="clear" w:color="auto" w:fill="FFFFFF"/>
        <w:spacing w:before="100" w:beforeAutospacing="1" w:after="100" w:afterAutospacing="1" w:line="240" w:lineRule="auto"/>
        <w:ind w:left="480"/>
        <w:jc w:val="both"/>
        <w:rPr>
          <w:rFonts w:ascii="Times New Roman" w:hAnsi="Times New Roman" w:cs="Times New Roman"/>
          <w:sz w:val="24"/>
          <w:szCs w:val="24"/>
        </w:rPr>
      </w:pPr>
      <w:r w:rsidRPr="007B38AA">
        <w:rPr>
          <w:rStyle w:val="c0"/>
          <w:rFonts w:ascii="Times New Roman" w:hAnsi="Times New Roman" w:cs="Times New Roman"/>
          <w:sz w:val="24"/>
          <w:szCs w:val="24"/>
        </w:rPr>
        <w:t>закаливающие мероприятия, обливание ног перед сном.</w:t>
      </w:r>
    </w:p>
    <w:p w:rsidR="00D83BB1" w:rsidRPr="007B38AA" w:rsidRDefault="00D83BB1" w:rsidP="00346525">
      <w:pPr>
        <w:numPr>
          <w:ilvl w:val="0"/>
          <w:numId w:val="13"/>
        </w:numPr>
        <w:shd w:val="clear" w:color="auto" w:fill="FFFFFF"/>
        <w:spacing w:before="100" w:beforeAutospacing="1" w:after="100" w:afterAutospacing="1" w:line="240" w:lineRule="auto"/>
        <w:ind w:left="480"/>
        <w:jc w:val="both"/>
        <w:rPr>
          <w:rFonts w:ascii="Times New Roman" w:hAnsi="Times New Roman" w:cs="Times New Roman"/>
          <w:sz w:val="24"/>
          <w:szCs w:val="24"/>
        </w:rPr>
      </w:pPr>
      <w:r w:rsidRPr="007B38AA">
        <w:rPr>
          <w:rStyle w:val="c0"/>
          <w:rFonts w:ascii="Times New Roman" w:hAnsi="Times New Roman" w:cs="Times New Roman"/>
          <w:sz w:val="24"/>
          <w:szCs w:val="24"/>
        </w:rPr>
        <w:t xml:space="preserve">Сон при открытых фрамугах без маек, </w:t>
      </w:r>
    </w:p>
    <w:p w:rsidR="00D83BB1" w:rsidRPr="007B38AA" w:rsidRDefault="00D83BB1" w:rsidP="00346525">
      <w:pPr>
        <w:numPr>
          <w:ilvl w:val="0"/>
          <w:numId w:val="13"/>
        </w:numPr>
        <w:shd w:val="clear" w:color="auto" w:fill="FFFFFF"/>
        <w:spacing w:before="100" w:beforeAutospacing="1" w:after="100" w:afterAutospacing="1" w:line="240" w:lineRule="auto"/>
        <w:ind w:left="480"/>
        <w:jc w:val="both"/>
        <w:rPr>
          <w:rFonts w:ascii="Times New Roman" w:hAnsi="Times New Roman" w:cs="Times New Roman"/>
          <w:sz w:val="24"/>
          <w:szCs w:val="24"/>
        </w:rPr>
      </w:pPr>
      <w:r w:rsidRPr="007B38AA">
        <w:rPr>
          <w:rStyle w:val="c0"/>
          <w:rFonts w:ascii="Times New Roman" w:hAnsi="Times New Roman" w:cs="Times New Roman"/>
          <w:sz w:val="24"/>
          <w:szCs w:val="24"/>
        </w:rPr>
        <w:t xml:space="preserve">увеличение времени сна, </w:t>
      </w:r>
    </w:p>
    <w:p w:rsidR="00D83BB1" w:rsidRPr="007B38AA" w:rsidRDefault="00D83BB1" w:rsidP="00346525">
      <w:pPr>
        <w:numPr>
          <w:ilvl w:val="0"/>
          <w:numId w:val="13"/>
        </w:numPr>
        <w:shd w:val="clear" w:color="auto" w:fill="FFFFFF"/>
        <w:spacing w:before="100" w:beforeAutospacing="1" w:after="100" w:afterAutospacing="1" w:line="240" w:lineRule="auto"/>
        <w:ind w:left="480"/>
        <w:jc w:val="both"/>
        <w:rPr>
          <w:rFonts w:ascii="Times New Roman" w:hAnsi="Times New Roman" w:cs="Times New Roman"/>
          <w:sz w:val="24"/>
          <w:szCs w:val="24"/>
        </w:rPr>
      </w:pPr>
      <w:r w:rsidRPr="007B38AA">
        <w:rPr>
          <w:rStyle w:val="c0"/>
          <w:rFonts w:ascii="Times New Roman" w:hAnsi="Times New Roman" w:cs="Times New Roman"/>
          <w:sz w:val="24"/>
          <w:szCs w:val="24"/>
        </w:rPr>
        <w:t xml:space="preserve">витаминизация и калорийность питания. </w:t>
      </w:r>
    </w:p>
    <w:p w:rsidR="00D83BB1" w:rsidRPr="007B38AA" w:rsidRDefault="00D83BB1" w:rsidP="00346525">
      <w:pPr>
        <w:numPr>
          <w:ilvl w:val="0"/>
          <w:numId w:val="13"/>
        </w:numPr>
        <w:shd w:val="clear" w:color="auto" w:fill="FFFFFF"/>
        <w:spacing w:before="100" w:beforeAutospacing="1" w:after="100" w:afterAutospacing="1" w:line="240" w:lineRule="auto"/>
        <w:ind w:left="480"/>
        <w:jc w:val="both"/>
        <w:rPr>
          <w:rStyle w:val="c0"/>
          <w:rFonts w:ascii="Times New Roman" w:hAnsi="Times New Roman" w:cs="Times New Roman"/>
          <w:sz w:val="24"/>
          <w:szCs w:val="24"/>
        </w:rPr>
      </w:pPr>
      <w:r w:rsidRPr="007B38AA">
        <w:rPr>
          <w:rStyle w:val="c0"/>
          <w:rFonts w:ascii="Times New Roman" w:hAnsi="Times New Roman" w:cs="Times New Roman"/>
          <w:sz w:val="24"/>
          <w:szCs w:val="24"/>
        </w:rPr>
        <w:t xml:space="preserve"> досуговые мероприятия.</w:t>
      </w:r>
    </w:p>
    <w:p w:rsidR="00D83BB1" w:rsidRPr="007B38AA" w:rsidRDefault="00D83BB1" w:rsidP="00346525">
      <w:pPr>
        <w:shd w:val="clear" w:color="auto" w:fill="FFFFFF"/>
        <w:spacing w:before="100" w:beforeAutospacing="1" w:after="100" w:afterAutospacing="1"/>
        <w:ind w:left="120"/>
        <w:jc w:val="both"/>
        <w:rPr>
          <w:rFonts w:ascii="Times New Roman" w:hAnsi="Times New Roman" w:cs="Times New Roman"/>
          <w:sz w:val="24"/>
          <w:szCs w:val="24"/>
        </w:rPr>
      </w:pPr>
      <w:r w:rsidRPr="007B38AA">
        <w:rPr>
          <w:rStyle w:val="c0"/>
          <w:rFonts w:ascii="Times New Roman" w:hAnsi="Times New Roman" w:cs="Times New Roman"/>
          <w:sz w:val="24"/>
          <w:szCs w:val="24"/>
        </w:rPr>
        <w:t>Педагоги групп ежедневно осуществляют работу по укреплению детского здоровья, профилактике  заболеваний, используя разнообразные приемы и средства:</w:t>
      </w:r>
    </w:p>
    <w:p w:rsidR="00D83BB1" w:rsidRPr="007B38AA" w:rsidRDefault="00D83BB1" w:rsidP="00346525">
      <w:pPr>
        <w:numPr>
          <w:ilvl w:val="0"/>
          <w:numId w:val="14"/>
        </w:numPr>
        <w:shd w:val="clear" w:color="auto" w:fill="FFFFFF"/>
        <w:spacing w:before="100" w:beforeAutospacing="1" w:after="100" w:afterAutospacing="1" w:line="240" w:lineRule="auto"/>
        <w:ind w:left="480"/>
        <w:jc w:val="both"/>
        <w:rPr>
          <w:rFonts w:ascii="Times New Roman" w:hAnsi="Times New Roman" w:cs="Times New Roman"/>
          <w:sz w:val="24"/>
          <w:szCs w:val="24"/>
        </w:rPr>
      </w:pPr>
      <w:r w:rsidRPr="007B38AA">
        <w:rPr>
          <w:rStyle w:val="c0"/>
          <w:rFonts w:ascii="Times New Roman" w:hAnsi="Times New Roman" w:cs="Times New Roman"/>
          <w:sz w:val="24"/>
          <w:szCs w:val="24"/>
        </w:rPr>
        <w:t>Дорожки «Здоровья»</w:t>
      </w:r>
    </w:p>
    <w:p w:rsidR="00D83BB1" w:rsidRPr="007B38AA" w:rsidRDefault="00D83BB1" w:rsidP="00346525">
      <w:pPr>
        <w:numPr>
          <w:ilvl w:val="0"/>
          <w:numId w:val="14"/>
        </w:numPr>
        <w:shd w:val="clear" w:color="auto" w:fill="FFFFFF"/>
        <w:spacing w:before="100" w:beforeAutospacing="1" w:after="100" w:afterAutospacing="1" w:line="240" w:lineRule="auto"/>
        <w:ind w:left="480"/>
        <w:jc w:val="both"/>
        <w:rPr>
          <w:rFonts w:ascii="Times New Roman" w:hAnsi="Times New Roman" w:cs="Times New Roman"/>
          <w:sz w:val="24"/>
          <w:szCs w:val="24"/>
        </w:rPr>
      </w:pPr>
      <w:r w:rsidRPr="007B38AA">
        <w:rPr>
          <w:rStyle w:val="c0"/>
          <w:rFonts w:ascii="Times New Roman" w:hAnsi="Times New Roman" w:cs="Times New Roman"/>
          <w:sz w:val="24"/>
          <w:szCs w:val="24"/>
        </w:rPr>
        <w:t>Нестандартное физкультурное оборудование</w:t>
      </w:r>
    </w:p>
    <w:p w:rsidR="00D83BB1" w:rsidRPr="00346525" w:rsidRDefault="00D83BB1" w:rsidP="00346525">
      <w:pPr>
        <w:pStyle w:val="c37c18c7c58"/>
        <w:shd w:val="clear" w:color="auto" w:fill="FFFFFF"/>
        <w:jc w:val="both"/>
      </w:pPr>
      <w:r w:rsidRPr="007B38AA">
        <w:rPr>
          <w:rStyle w:val="c0"/>
        </w:rPr>
        <w:t>В ходе летней оздоровительной кампании  оздоровительными</w:t>
      </w:r>
      <w:r>
        <w:rPr>
          <w:rStyle w:val="c0"/>
        </w:rPr>
        <w:t xml:space="preserve"> мероприятиями охвачено 121 ребенок</w:t>
      </w:r>
      <w:r w:rsidRPr="00346525">
        <w:rPr>
          <w:rStyle w:val="c0"/>
        </w:rPr>
        <w:t>.</w:t>
      </w:r>
    </w:p>
    <w:p w:rsidR="00D83BB1" w:rsidRPr="00346525" w:rsidRDefault="00D83BB1" w:rsidP="00346525">
      <w:pPr>
        <w:pStyle w:val="c37c18c7c58"/>
        <w:shd w:val="clear" w:color="auto" w:fill="FFFFFF"/>
        <w:jc w:val="both"/>
      </w:pPr>
      <w:r w:rsidRPr="00346525">
        <w:rPr>
          <w:rStyle w:val="c0"/>
        </w:rPr>
        <w:t xml:space="preserve">                       Антропометрические показатели:</w:t>
      </w:r>
    </w:p>
    <w:tbl>
      <w:tblPr>
        <w:tblW w:w="5000" w:type="pct"/>
        <w:tblInd w:w="2" w:type="dxa"/>
        <w:tblCellMar>
          <w:left w:w="0" w:type="dxa"/>
          <w:right w:w="0" w:type="dxa"/>
        </w:tblCellMar>
        <w:tblLook w:val="00A0"/>
      </w:tblPr>
      <w:tblGrid>
        <w:gridCol w:w="3871"/>
        <w:gridCol w:w="1910"/>
        <w:gridCol w:w="1754"/>
        <w:gridCol w:w="1910"/>
      </w:tblGrid>
      <w:tr w:rsidR="00D83BB1" w:rsidRPr="002F3894">
        <w:tc>
          <w:tcPr>
            <w:tcW w:w="0" w:type="auto"/>
            <w:tcMar>
              <w:top w:w="45" w:type="dxa"/>
              <w:left w:w="45" w:type="dxa"/>
              <w:bottom w:w="45" w:type="dxa"/>
              <w:right w:w="45" w:type="dxa"/>
            </w:tcMar>
            <w:vAlign w:val="center"/>
          </w:tcPr>
          <w:p w:rsidR="00D83BB1" w:rsidRPr="00346525" w:rsidRDefault="00D83BB1">
            <w:pPr>
              <w:pStyle w:val="c37c7c58c8"/>
              <w:jc w:val="both"/>
            </w:pPr>
            <w:r w:rsidRPr="00346525">
              <w:rPr>
                <w:rStyle w:val="c0c3"/>
              </w:rPr>
              <w:t>Прибавление показателей</w:t>
            </w:r>
          </w:p>
        </w:tc>
        <w:tc>
          <w:tcPr>
            <w:tcW w:w="0" w:type="auto"/>
            <w:tcMar>
              <w:top w:w="45" w:type="dxa"/>
              <w:left w:w="45" w:type="dxa"/>
              <w:bottom w:w="45" w:type="dxa"/>
              <w:right w:w="45" w:type="dxa"/>
            </w:tcMar>
            <w:vAlign w:val="center"/>
          </w:tcPr>
          <w:p w:rsidR="00D83BB1" w:rsidRPr="002F3894" w:rsidRDefault="00D83BB1">
            <w:pPr>
              <w:jc w:val="both"/>
              <w:rPr>
                <w:sz w:val="24"/>
                <w:szCs w:val="24"/>
              </w:rPr>
            </w:pPr>
          </w:p>
        </w:tc>
        <w:tc>
          <w:tcPr>
            <w:tcW w:w="0" w:type="auto"/>
            <w:tcMar>
              <w:top w:w="45" w:type="dxa"/>
              <w:left w:w="45" w:type="dxa"/>
              <w:bottom w:w="45" w:type="dxa"/>
              <w:right w:w="45" w:type="dxa"/>
            </w:tcMar>
            <w:vAlign w:val="center"/>
          </w:tcPr>
          <w:p w:rsidR="00D83BB1" w:rsidRPr="002F3894" w:rsidRDefault="00D83BB1">
            <w:pPr>
              <w:jc w:val="both"/>
              <w:rPr>
                <w:sz w:val="24"/>
                <w:szCs w:val="24"/>
              </w:rPr>
            </w:pPr>
          </w:p>
        </w:tc>
        <w:tc>
          <w:tcPr>
            <w:tcW w:w="0" w:type="auto"/>
            <w:tcMar>
              <w:top w:w="45" w:type="dxa"/>
              <w:left w:w="45" w:type="dxa"/>
              <w:bottom w:w="45" w:type="dxa"/>
              <w:right w:w="45" w:type="dxa"/>
            </w:tcMar>
            <w:vAlign w:val="center"/>
          </w:tcPr>
          <w:p w:rsidR="00D83BB1" w:rsidRPr="002F3894" w:rsidRDefault="00D83BB1">
            <w:pPr>
              <w:jc w:val="both"/>
              <w:rPr>
                <w:sz w:val="24"/>
                <w:szCs w:val="24"/>
              </w:rPr>
            </w:pPr>
          </w:p>
        </w:tc>
      </w:tr>
      <w:tr w:rsidR="00D83BB1" w:rsidRPr="002F3894">
        <w:tc>
          <w:tcPr>
            <w:tcW w:w="0" w:type="auto"/>
            <w:tcMar>
              <w:top w:w="45" w:type="dxa"/>
              <w:left w:w="45" w:type="dxa"/>
              <w:bottom w:w="45" w:type="dxa"/>
              <w:right w:w="45" w:type="dxa"/>
            </w:tcMar>
            <w:vAlign w:val="center"/>
          </w:tcPr>
          <w:p w:rsidR="00D83BB1" w:rsidRPr="00346525" w:rsidRDefault="00D83BB1">
            <w:pPr>
              <w:pStyle w:val="c37c18c7c58"/>
              <w:jc w:val="both"/>
            </w:pPr>
            <w:r w:rsidRPr="00346525">
              <w:rPr>
                <w:rStyle w:val="c0"/>
              </w:rPr>
              <w:t>вес</w:t>
            </w:r>
          </w:p>
        </w:tc>
        <w:tc>
          <w:tcPr>
            <w:tcW w:w="0" w:type="auto"/>
            <w:tcMar>
              <w:top w:w="45" w:type="dxa"/>
              <w:left w:w="45" w:type="dxa"/>
              <w:bottom w:w="45" w:type="dxa"/>
              <w:right w:w="45" w:type="dxa"/>
            </w:tcMar>
            <w:vAlign w:val="center"/>
          </w:tcPr>
          <w:p w:rsidR="00D83BB1" w:rsidRPr="00346525" w:rsidRDefault="00D83BB1">
            <w:pPr>
              <w:pStyle w:val="c37c18c7c58"/>
              <w:jc w:val="both"/>
            </w:pPr>
            <w:r w:rsidRPr="00346525">
              <w:rPr>
                <w:rStyle w:val="c0"/>
              </w:rPr>
              <w:t>Кол-во детей</w:t>
            </w:r>
          </w:p>
        </w:tc>
        <w:tc>
          <w:tcPr>
            <w:tcW w:w="0" w:type="auto"/>
            <w:tcMar>
              <w:top w:w="45" w:type="dxa"/>
              <w:left w:w="45" w:type="dxa"/>
              <w:bottom w:w="45" w:type="dxa"/>
              <w:right w:w="45" w:type="dxa"/>
            </w:tcMar>
            <w:vAlign w:val="center"/>
          </w:tcPr>
          <w:p w:rsidR="00D83BB1" w:rsidRPr="00346525" w:rsidRDefault="00D83BB1">
            <w:pPr>
              <w:pStyle w:val="c37c18c7c58"/>
              <w:jc w:val="both"/>
            </w:pPr>
            <w:r w:rsidRPr="00346525">
              <w:rPr>
                <w:rStyle w:val="c0"/>
              </w:rPr>
              <w:t>рост</w:t>
            </w:r>
          </w:p>
        </w:tc>
        <w:tc>
          <w:tcPr>
            <w:tcW w:w="0" w:type="auto"/>
            <w:tcMar>
              <w:top w:w="45" w:type="dxa"/>
              <w:left w:w="45" w:type="dxa"/>
              <w:bottom w:w="45" w:type="dxa"/>
              <w:right w:w="45" w:type="dxa"/>
            </w:tcMar>
            <w:vAlign w:val="center"/>
          </w:tcPr>
          <w:p w:rsidR="00D83BB1" w:rsidRPr="00346525" w:rsidRDefault="00D83BB1">
            <w:pPr>
              <w:pStyle w:val="c37c18c7c58"/>
              <w:jc w:val="both"/>
            </w:pPr>
            <w:r w:rsidRPr="00346525">
              <w:rPr>
                <w:rStyle w:val="c0"/>
              </w:rPr>
              <w:t>Кол-во детей</w:t>
            </w:r>
          </w:p>
        </w:tc>
      </w:tr>
      <w:tr w:rsidR="00D83BB1" w:rsidRPr="002F3894">
        <w:tc>
          <w:tcPr>
            <w:tcW w:w="0" w:type="auto"/>
            <w:tcMar>
              <w:top w:w="45" w:type="dxa"/>
              <w:left w:w="45" w:type="dxa"/>
              <w:bottom w:w="45" w:type="dxa"/>
              <w:right w:w="45" w:type="dxa"/>
            </w:tcMar>
            <w:vAlign w:val="center"/>
          </w:tcPr>
          <w:p w:rsidR="00D83BB1" w:rsidRPr="00346525" w:rsidRDefault="00D83BB1">
            <w:pPr>
              <w:pStyle w:val="c37c18c7c58"/>
              <w:jc w:val="both"/>
            </w:pPr>
            <w:r w:rsidRPr="00346525">
              <w:rPr>
                <w:rStyle w:val="c0"/>
              </w:rPr>
              <w:t>До 500гр</w:t>
            </w:r>
          </w:p>
        </w:tc>
        <w:tc>
          <w:tcPr>
            <w:tcW w:w="0" w:type="auto"/>
            <w:tcMar>
              <w:top w:w="45" w:type="dxa"/>
              <w:left w:w="45" w:type="dxa"/>
              <w:bottom w:w="45" w:type="dxa"/>
              <w:right w:w="45" w:type="dxa"/>
            </w:tcMar>
            <w:vAlign w:val="center"/>
          </w:tcPr>
          <w:p w:rsidR="00D83BB1" w:rsidRPr="00346525" w:rsidRDefault="00D83BB1">
            <w:pPr>
              <w:pStyle w:val="c37c18c7c58"/>
              <w:jc w:val="both"/>
            </w:pPr>
            <w:r>
              <w:rPr>
                <w:rStyle w:val="c0"/>
              </w:rPr>
              <w:t>24</w:t>
            </w:r>
          </w:p>
        </w:tc>
        <w:tc>
          <w:tcPr>
            <w:tcW w:w="0" w:type="auto"/>
            <w:tcMar>
              <w:top w:w="45" w:type="dxa"/>
              <w:left w:w="45" w:type="dxa"/>
              <w:bottom w:w="45" w:type="dxa"/>
              <w:right w:w="45" w:type="dxa"/>
            </w:tcMar>
            <w:vAlign w:val="center"/>
          </w:tcPr>
          <w:p w:rsidR="00D83BB1" w:rsidRPr="00346525" w:rsidRDefault="00D83BB1">
            <w:pPr>
              <w:pStyle w:val="c37c18c7c58"/>
              <w:jc w:val="both"/>
            </w:pPr>
            <w:r w:rsidRPr="00346525">
              <w:rPr>
                <w:rStyle w:val="c0"/>
              </w:rPr>
              <w:t>На 1 см</w:t>
            </w:r>
          </w:p>
        </w:tc>
        <w:tc>
          <w:tcPr>
            <w:tcW w:w="0" w:type="auto"/>
            <w:tcMar>
              <w:top w:w="45" w:type="dxa"/>
              <w:left w:w="45" w:type="dxa"/>
              <w:bottom w:w="45" w:type="dxa"/>
              <w:right w:w="45" w:type="dxa"/>
            </w:tcMar>
            <w:vAlign w:val="center"/>
          </w:tcPr>
          <w:p w:rsidR="00D83BB1" w:rsidRPr="00346525" w:rsidRDefault="00D83BB1">
            <w:pPr>
              <w:pStyle w:val="c37c18c7c58"/>
              <w:jc w:val="both"/>
            </w:pPr>
            <w:r w:rsidRPr="00346525">
              <w:t>2</w:t>
            </w:r>
            <w:r>
              <w:t>1</w:t>
            </w:r>
          </w:p>
        </w:tc>
      </w:tr>
      <w:tr w:rsidR="00D83BB1" w:rsidRPr="002F3894">
        <w:tc>
          <w:tcPr>
            <w:tcW w:w="0" w:type="auto"/>
            <w:tcMar>
              <w:top w:w="45" w:type="dxa"/>
              <w:left w:w="45" w:type="dxa"/>
              <w:bottom w:w="45" w:type="dxa"/>
              <w:right w:w="45" w:type="dxa"/>
            </w:tcMar>
            <w:vAlign w:val="center"/>
          </w:tcPr>
          <w:p w:rsidR="00D83BB1" w:rsidRPr="00346525" w:rsidRDefault="00D83BB1">
            <w:pPr>
              <w:pStyle w:val="c37c18c7c58"/>
              <w:jc w:val="both"/>
            </w:pPr>
            <w:r w:rsidRPr="00346525">
              <w:rPr>
                <w:rStyle w:val="c0"/>
              </w:rPr>
              <w:t>До 1 кг</w:t>
            </w:r>
          </w:p>
        </w:tc>
        <w:tc>
          <w:tcPr>
            <w:tcW w:w="0" w:type="auto"/>
            <w:tcMar>
              <w:top w:w="45" w:type="dxa"/>
              <w:left w:w="45" w:type="dxa"/>
              <w:bottom w:w="45" w:type="dxa"/>
              <w:right w:w="45" w:type="dxa"/>
            </w:tcMar>
            <w:vAlign w:val="center"/>
          </w:tcPr>
          <w:p w:rsidR="00D83BB1" w:rsidRPr="00346525" w:rsidRDefault="00D83BB1">
            <w:pPr>
              <w:pStyle w:val="c37c18c7c58"/>
              <w:jc w:val="both"/>
            </w:pPr>
            <w:r>
              <w:t>96</w:t>
            </w:r>
          </w:p>
        </w:tc>
        <w:tc>
          <w:tcPr>
            <w:tcW w:w="0" w:type="auto"/>
            <w:tcMar>
              <w:top w:w="45" w:type="dxa"/>
              <w:left w:w="45" w:type="dxa"/>
              <w:bottom w:w="45" w:type="dxa"/>
              <w:right w:w="45" w:type="dxa"/>
            </w:tcMar>
            <w:vAlign w:val="center"/>
          </w:tcPr>
          <w:p w:rsidR="00D83BB1" w:rsidRPr="00346525" w:rsidRDefault="00D83BB1">
            <w:pPr>
              <w:pStyle w:val="c37c18c7c58"/>
              <w:jc w:val="both"/>
            </w:pPr>
            <w:r w:rsidRPr="00346525">
              <w:rPr>
                <w:rStyle w:val="c0"/>
              </w:rPr>
              <w:t>На 2 см</w:t>
            </w:r>
          </w:p>
        </w:tc>
        <w:tc>
          <w:tcPr>
            <w:tcW w:w="0" w:type="auto"/>
            <w:tcMar>
              <w:top w:w="45" w:type="dxa"/>
              <w:left w:w="45" w:type="dxa"/>
              <w:bottom w:w="45" w:type="dxa"/>
              <w:right w:w="45" w:type="dxa"/>
            </w:tcMar>
            <w:vAlign w:val="center"/>
          </w:tcPr>
          <w:p w:rsidR="00D83BB1" w:rsidRPr="00346525" w:rsidRDefault="00D83BB1">
            <w:pPr>
              <w:pStyle w:val="c37c18c7c58"/>
              <w:jc w:val="both"/>
            </w:pPr>
            <w:r>
              <w:t>70</w:t>
            </w:r>
          </w:p>
        </w:tc>
      </w:tr>
      <w:tr w:rsidR="00D83BB1" w:rsidRPr="002F3894">
        <w:tc>
          <w:tcPr>
            <w:tcW w:w="0" w:type="auto"/>
            <w:tcMar>
              <w:top w:w="45" w:type="dxa"/>
              <w:left w:w="45" w:type="dxa"/>
              <w:bottom w:w="45" w:type="dxa"/>
              <w:right w:w="45" w:type="dxa"/>
            </w:tcMar>
            <w:vAlign w:val="center"/>
          </w:tcPr>
          <w:p w:rsidR="00D83BB1" w:rsidRPr="00346525" w:rsidRDefault="00D83BB1">
            <w:pPr>
              <w:pStyle w:val="c37c18c7c58"/>
              <w:jc w:val="both"/>
            </w:pPr>
            <w:r w:rsidRPr="00346525">
              <w:rPr>
                <w:rStyle w:val="c0"/>
              </w:rPr>
              <w:t>До 2 кг</w:t>
            </w:r>
          </w:p>
        </w:tc>
        <w:tc>
          <w:tcPr>
            <w:tcW w:w="0" w:type="auto"/>
            <w:tcMar>
              <w:top w:w="45" w:type="dxa"/>
              <w:left w:w="45" w:type="dxa"/>
              <w:bottom w:w="45" w:type="dxa"/>
              <w:right w:w="45" w:type="dxa"/>
            </w:tcMar>
            <w:vAlign w:val="center"/>
          </w:tcPr>
          <w:p w:rsidR="00D83BB1" w:rsidRPr="00346525" w:rsidRDefault="00D83BB1">
            <w:pPr>
              <w:pStyle w:val="c37c18c7c58"/>
              <w:jc w:val="both"/>
            </w:pPr>
            <w:r w:rsidRPr="00346525">
              <w:t>1</w:t>
            </w:r>
          </w:p>
        </w:tc>
        <w:tc>
          <w:tcPr>
            <w:tcW w:w="0" w:type="auto"/>
            <w:tcMar>
              <w:top w:w="45" w:type="dxa"/>
              <w:left w:w="45" w:type="dxa"/>
              <w:bottom w:w="45" w:type="dxa"/>
              <w:right w:w="45" w:type="dxa"/>
            </w:tcMar>
            <w:vAlign w:val="center"/>
          </w:tcPr>
          <w:p w:rsidR="00D83BB1" w:rsidRPr="00346525" w:rsidRDefault="00D83BB1">
            <w:pPr>
              <w:pStyle w:val="c37c18c7c58"/>
              <w:jc w:val="both"/>
            </w:pPr>
            <w:r w:rsidRPr="00346525">
              <w:rPr>
                <w:rStyle w:val="c0"/>
              </w:rPr>
              <w:t>На 3 см</w:t>
            </w:r>
          </w:p>
        </w:tc>
        <w:tc>
          <w:tcPr>
            <w:tcW w:w="0" w:type="auto"/>
            <w:tcMar>
              <w:top w:w="45" w:type="dxa"/>
              <w:left w:w="45" w:type="dxa"/>
              <w:bottom w:w="45" w:type="dxa"/>
              <w:right w:w="45" w:type="dxa"/>
            </w:tcMar>
            <w:vAlign w:val="center"/>
          </w:tcPr>
          <w:p w:rsidR="00D83BB1" w:rsidRPr="00346525" w:rsidRDefault="00D83BB1">
            <w:pPr>
              <w:pStyle w:val="c37c18c7c58"/>
              <w:jc w:val="both"/>
            </w:pPr>
            <w:r>
              <w:t>30</w:t>
            </w:r>
            <w:r w:rsidRPr="00346525">
              <w:t xml:space="preserve">                    </w:t>
            </w:r>
          </w:p>
        </w:tc>
      </w:tr>
      <w:tr w:rsidR="00D83BB1" w:rsidRPr="002F3894">
        <w:tc>
          <w:tcPr>
            <w:tcW w:w="0" w:type="auto"/>
            <w:tcMar>
              <w:top w:w="45" w:type="dxa"/>
              <w:left w:w="45" w:type="dxa"/>
              <w:bottom w:w="45" w:type="dxa"/>
              <w:right w:w="45" w:type="dxa"/>
            </w:tcMar>
            <w:vAlign w:val="center"/>
          </w:tcPr>
          <w:p w:rsidR="00D83BB1" w:rsidRPr="00346525" w:rsidRDefault="00D83BB1">
            <w:pPr>
              <w:pStyle w:val="c37c18c7c58"/>
              <w:jc w:val="both"/>
            </w:pPr>
            <w:r w:rsidRPr="00346525">
              <w:rPr>
                <w:rStyle w:val="c0"/>
              </w:rPr>
              <w:t>Свыше 3 кг</w:t>
            </w:r>
          </w:p>
        </w:tc>
        <w:tc>
          <w:tcPr>
            <w:tcW w:w="0" w:type="auto"/>
            <w:tcMar>
              <w:top w:w="45" w:type="dxa"/>
              <w:left w:w="45" w:type="dxa"/>
              <w:bottom w:w="45" w:type="dxa"/>
              <w:right w:w="45" w:type="dxa"/>
            </w:tcMar>
            <w:vAlign w:val="center"/>
          </w:tcPr>
          <w:p w:rsidR="00D83BB1" w:rsidRPr="00346525" w:rsidRDefault="00D83BB1">
            <w:pPr>
              <w:pStyle w:val="c37c18c7c58"/>
              <w:jc w:val="both"/>
            </w:pPr>
            <w:r w:rsidRPr="00346525">
              <w:t>-</w:t>
            </w:r>
          </w:p>
        </w:tc>
        <w:tc>
          <w:tcPr>
            <w:tcW w:w="0" w:type="auto"/>
            <w:tcMar>
              <w:top w:w="45" w:type="dxa"/>
              <w:left w:w="45" w:type="dxa"/>
              <w:bottom w:w="45" w:type="dxa"/>
              <w:right w:w="45" w:type="dxa"/>
            </w:tcMar>
            <w:vAlign w:val="center"/>
          </w:tcPr>
          <w:p w:rsidR="00D83BB1" w:rsidRPr="00346525" w:rsidRDefault="00D83BB1">
            <w:pPr>
              <w:pStyle w:val="c37c18c7c58"/>
              <w:jc w:val="both"/>
            </w:pPr>
            <w:r w:rsidRPr="00346525">
              <w:rPr>
                <w:rStyle w:val="c0"/>
              </w:rPr>
              <w:t>Свыше 3 см</w:t>
            </w:r>
          </w:p>
        </w:tc>
        <w:tc>
          <w:tcPr>
            <w:tcW w:w="0" w:type="auto"/>
            <w:tcMar>
              <w:top w:w="45" w:type="dxa"/>
              <w:left w:w="45" w:type="dxa"/>
              <w:bottom w:w="45" w:type="dxa"/>
              <w:right w:w="45" w:type="dxa"/>
            </w:tcMar>
            <w:vAlign w:val="center"/>
          </w:tcPr>
          <w:p w:rsidR="00D83BB1" w:rsidRPr="00346525" w:rsidRDefault="00D83BB1">
            <w:pPr>
              <w:pStyle w:val="c37c18c7c58"/>
              <w:jc w:val="both"/>
            </w:pPr>
            <w:r w:rsidRPr="00346525">
              <w:rPr>
                <w:rStyle w:val="c0"/>
              </w:rPr>
              <w:t>-</w:t>
            </w:r>
          </w:p>
        </w:tc>
      </w:tr>
      <w:tr w:rsidR="00D83BB1" w:rsidRPr="002F3894">
        <w:tc>
          <w:tcPr>
            <w:tcW w:w="0" w:type="auto"/>
            <w:tcMar>
              <w:top w:w="45" w:type="dxa"/>
              <w:left w:w="45" w:type="dxa"/>
              <w:bottom w:w="45" w:type="dxa"/>
              <w:right w:w="45" w:type="dxa"/>
            </w:tcMar>
            <w:vAlign w:val="center"/>
          </w:tcPr>
          <w:p w:rsidR="00D83BB1" w:rsidRPr="00346525" w:rsidRDefault="00D83BB1">
            <w:pPr>
              <w:pStyle w:val="c37c18c7c58"/>
              <w:jc w:val="both"/>
            </w:pPr>
            <w:r w:rsidRPr="00346525">
              <w:rPr>
                <w:rStyle w:val="c0"/>
              </w:rPr>
              <w:t>Убавили вес (за счет роста)</w:t>
            </w:r>
          </w:p>
        </w:tc>
        <w:tc>
          <w:tcPr>
            <w:tcW w:w="0" w:type="auto"/>
            <w:tcMar>
              <w:top w:w="45" w:type="dxa"/>
              <w:left w:w="45" w:type="dxa"/>
              <w:bottom w:w="45" w:type="dxa"/>
              <w:right w:w="45" w:type="dxa"/>
            </w:tcMar>
            <w:vAlign w:val="center"/>
          </w:tcPr>
          <w:p w:rsidR="00D83BB1" w:rsidRPr="00346525" w:rsidRDefault="00D83BB1">
            <w:pPr>
              <w:pStyle w:val="c37c18c7c58"/>
              <w:jc w:val="both"/>
            </w:pPr>
            <w:r w:rsidRPr="00346525">
              <w:t>-</w:t>
            </w:r>
          </w:p>
        </w:tc>
        <w:tc>
          <w:tcPr>
            <w:tcW w:w="0" w:type="auto"/>
            <w:tcMar>
              <w:top w:w="45" w:type="dxa"/>
              <w:left w:w="45" w:type="dxa"/>
              <w:bottom w:w="45" w:type="dxa"/>
              <w:right w:w="45" w:type="dxa"/>
            </w:tcMar>
            <w:vAlign w:val="center"/>
          </w:tcPr>
          <w:p w:rsidR="00D83BB1" w:rsidRPr="002F3894" w:rsidRDefault="00D83BB1">
            <w:pPr>
              <w:jc w:val="both"/>
              <w:rPr>
                <w:sz w:val="24"/>
                <w:szCs w:val="24"/>
              </w:rPr>
            </w:pPr>
          </w:p>
        </w:tc>
        <w:tc>
          <w:tcPr>
            <w:tcW w:w="0" w:type="auto"/>
            <w:tcMar>
              <w:top w:w="45" w:type="dxa"/>
              <w:left w:w="45" w:type="dxa"/>
              <w:bottom w:w="45" w:type="dxa"/>
              <w:right w:w="45" w:type="dxa"/>
            </w:tcMar>
            <w:vAlign w:val="center"/>
          </w:tcPr>
          <w:p w:rsidR="00D83BB1" w:rsidRPr="002F3894" w:rsidRDefault="00D83BB1">
            <w:pPr>
              <w:jc w:val="both"/>
              <w:rPr>
                <w:sz w:val="24"/>
                <w:szCs w:val="24"/>
              </w:rPr>
            </w:pPr>
          </w:p>
        </w:tc>
      </w:tr>
    </w:tbl>
    <w:p w:rsidR="00D83BB1" w:rsidRPr="00346525" w:rsidRDefault="00D83BB1" w:rsidP="00346525">
      <w:pPr>
        <w:pStyle w:val="c37c18c7c58"/>
        <w:shd w:val="clear" w:color="auto" w:fill="FFFFFF"/>
        <w:jc w:val="both"/>
      </w:pPr>
      <w:r w:rsidRPr="00346525">
        <w:rPr>
          <w:rStyle w:val="c0"/>
        </w:rPr>
        <w:t xml:space="preserve"> Коэффициент оздо</w:t>
      </w:r>
      <w:r>
        <w:rPr>
          <w:rStyle w:val="c0"/>
        </w:rPr>
        <w:t>ровления детей  за лето составляет</w:t>
      </w:r>
      <w:r w:rsidRPr="00346525">
        <w:rPr>
          <w:rStyle w:val="c0"/>
        </w:rPr>
        <w:t xml:space="preserve"> </w:t>
      </w:r>
      <w:r>
        <w:rPr>
          <w:rStyle w:val="c0c3"/>
        </w:rPr>
        <w:t>79,5</w:t>
      </w:r>
      <w:r w:rsidRPr="00346525">
        <w:rPr>
          <w:rStyle w:val="c0c3"/>
        </w:rPr>
        <w:t>%</w:t>
      </w:r>
    </w:p>
    <w:p w:rsidR="00D83BB1" w:rsidRPr="00346525" w:rsidRDefault="00D83BB1" w:rsidP="00346525">
      <w:pPr>
        <w:pStyle w:val="c37c18c7c58"/>
        <w:shd w:val="clear" w:color="auto" w:fill="FFFFFF"/>
        <w:jc w:val="both"/>
      </w:pPr>
      <w:r w:rsidRPr="00346525">
        <w:rPr>
          <w:rStyle w:val="c0"/>
        </w:rPr>
        <w:t>В соответствии с планом летней работы и учетом образовательной нагрузки, вся образовательная деятельность с детьми (совмест</w:t>
      </w:r>
      <w:r>
        <w:rPr>
          <w:rStyle w:val="c0"/>
        </w:rPr>
        <w:t xml:space="preserve">ная деятельность) осуществляется </w:t>
      </w:r>
      <w:r w:rsidRPr="00346525">
        <w:rPr>
          <w:rStyle w:val="c0"/>
        </w:rPr>
        <w:t xml:space="preserve"> педагогами на участках детского сада (при благоприятных</w:t>
      </w:r>
      <w:r>
        <w:rPr>
          <w:rStyle w:val="c0"/>
        </w:rPr>
        <w:t xml:space="preserve"> погодных условиях). Проводятся</w:t>
      </w:r>
      <w:r w:rsidRPr="00346525">
        <w:rPr>
          <w:rStyle w:val="c0"/>
        </w:rPr>
        <w:t xml:space="preserve"> 2 раза в неделю музыкальные и 3 раза в неделю физкультурные занятия. </w:t>
      </w:r>
    </w:p>
    <w:p w:rsidR="00D83BB1" w:rsidRPr="00346525" w:rsidRDefault="00D83BB1" w:rsidP="00346525">
      <w:pPr>
        <w:pStyle w:val="c37c18c7"/>
        <w:shd w:val="clear" w:color="auto" w:fill="FFFFFF"/>
        <w:jc w:val="both"/>
      </w:pPr>
      <w:r w:rsidRPr="00346525">
        <w:rPr>
          <w:rStyle w:val="c0"/>
        </w:rPr>
        <w:t>Свободн</w:t>
      </w:r>
      <w:r>
        <w:rPr>
          <w:rStyle w:val="c0"/>
        </w:rPr>
        <w:t>ая детская деятельность включает</w:t>
      </w:r>
      <w:r w:rsidRPr="00346525">
        <w:rPr>
          <w:rStyle w:val="c0"/>
        </w:rPr>
        <w:t xml:space="preserve"> в себя: изобразительное творчество, экскурсии, пешеходные прогулки, походы, чтение познавательной и художественной литературы, художественный труд. </w:t>
      </w:r>
    </w:p>
    <w:p w:rsidR="00D83BB1" w:rsidRPr="007B38AA" w:rsidRDefault="00D83BB1" w:rsidP="00346525">
      <w:pPr>
        <w:pStyle w:val="c18c7c37"/>
        <w:shd w:val="clear" w:color="auto" w:fill="FFFFFF"/>
        <w:jc w:val="both"/>
      </w:pPr>
      <w:r w:rsidRPr="00346525">
        <w:rPr>
          <w:rStyle w:val="c0"/>
        </w:rPr>
        <w:t>Вся система воспитательно-образовательной деятельности с детьми в летний</w:t>
      </w:r>
      <w:r>
        <w:rPr>
          <w:rStyle w:val="c0"/>
        </w:rPr>
        <w:t xml:space="preserve"> оздоровительный период включает</w:t>
      </w:r>
      <w:r w:rsidRPr="00346525">
        <w:rPr>
          <w:rStyle w:val="c0"/>
        </w:rPr>
        <w:t xml:space="preserve">  работу по реализации основных направлений </w:t>
      </w:r>
      <w:r w:rsidRPr="007B38AA">
        <w:rPr>
          <w:rStyle w:val="c0"/>
        </w:rPr>
        <w:t>развития дошкольников:</w:t>
      </w:r>
    </w:p>
    <w:p w:rsidR="00D83BB1" w:rsidRPr="007B38AA" w:rsidRDefault="00D83BB1" w:rsidP="00346525">
      <w:pPr>
        <w:numPr>
          <w:ilvl w:val="0"/>
          <w:numId w:val="15"/>
        </w:numPr>
        <w:shd w:val="clear" w:color="auto" w:fill="FFFFFF"/>
        <w:spacing w:before="100" w:beforeAutospacing="1" w:after="100" w:afterAutospacing="1" w:line="240" w:lineRule="auto"/>
        <w:ind w:left="480"/>
        <w:jc w:val="both"/>
        <w:rPr>
          <w:rFonts w:ascii="Times New Roman" w:hAnsi="Times New Roman" w:cs="Times New Roman"/>
          <w:sz w:val="24"/>
          <w:szCs w:val="24"/>
        </w:rPr>
      </w:pPr>
      <w:r w:rsidRPr="007B38AA">
        <w:rPr>
          <w:rStyle w:val="c0c3"/>
          <w:rFonts w:ascii="Times New Roman" w:hAnsi="Times New Roman" w:cs="Times New Roman"/>
          <w:sz w:val="24"/>
          <w:szCs w:val="24"/>
        </w:rPr>
        <w:t>Физическое:</w:t>
      </w:r>
      <w:r w:rsidRPr="007B38AA">
        <w:rPr>
          <w:rStyle w:val="c0"/>
          <w:rFonts w:ascii="Times New Roman" w:hAnsi="Times New Roman" w:cs="Times New Roman"/>
          <w:sz w:val="24"/>
          <w:szCs w:val="24"/>
        </w:rPr>
        <w:t xml:space="preserve"> утренние зарядки под музыкальное сопровождение на улице, речевые физкультминутки,   «Паузы здоровья», подвижные игры и спортивные досуги (в соответствии со специально разработанным специалистами МБДОУ планом музыкальных и физкультурных развлечений);</w:t>
      </w:r>
    </w:p>
    <w:p w:rsidR="00D83BB1" w:rsidRPr="007B38AA" w:rsidRDefault="00D83BB1" w:rsidP="00346525">
      <w:pPr>
        <w:numPr>
          <w:ilvl w:val="0"/>
          <w:numId w:val="15"/>
        </w:numPr>
        <w:shd w:val="clear" w:color="auto" w:fill="FFFFFF"/>
        <w:spacing w:before="100" w:beforeAutospacing="1" w:after="100" w:afterAutospacing="1" w:line="240" w:lineRule="auto"/>
        <w:ind w:left="480"/>
        <w:jc w:val="both"/>
        <w:rPr>
          <w:rFonts w:ascii="Times New Roman" w:hAnsi="Times New Roman" w:cs="Times New Roman"/>
          <w:sz w:val="24"/>
          <w:szCs w:val="24"/>
        </w:rPr>
      </w:pPr>
      <w:r w:rsidRPr="007B38AA">
        <w:rPr>
          <w:rStyle w:val="c0c3"/>
          <w:rFonts w:ascii="Times New Roman" w:hAnsi="Times New Roman" w:cs="Times New Roman"/>
          <w:sz w:val="24"/>
          <w:szCs w:val="24"/>
        </w:rPr>
        <w:t>Социально-личностное</w:t>
      </w:r>
      <w:r w:rsidRPr="007B38AA">
        <w:rPr>
          <w:rStyle w:val="c0"/>
          <w:rFonts w:ascii="Times New Roman" w:hAnsi="Times New Roman" w:cs="Times New Roman"/>
          <w:sz w:val="24"/>
          <w:szCs w:val="24"/>
        </w:rPr>
        <w:t xml:space="preserve">: экскурсии к социальным объектам села,  по улицам, в сад, к реке;  беседы о культуре, истории, и другое;  выставки детских рисунков «Мы за солнышком шагаем», фото-коллаж «Земляничная поляна»; </w:t>
      </w:r>
    </w:p>
    <w:p w:rsidR="00D83BB1" w:rsidRPr="007B38AA" w:rsidRDefault="00D83BB1" w:rsidP="00346525">
      <w:pPr>
        <w:numPr>
          <w:ilvl w:val="0"/>
          <w:numId w:val="15"/>
        </w:numPr>
        <w:shd w:val="clear" w:color="auto" w:fill="FFFFFF"/>
        <w:spacing w:before="100" w:beforeAutospacing="1" w:after="100" w:afterAutospacing="1" w:line="240" w:lineRule="auto"/>
        <w:ind w:left="480"/>
        <w:jc w:val="both"/>
        <w:rPr>
          <w:rFonts w:ascii="Times New Roman" w:hAnsi="Times New Roman" w:cs="Times New Roman"/>
          <w:sz w:val="24"/>
          <w:szCs w:val="24"/>
        </w:rPr>
      </w:pPr>
      <w:r w:rsidRPr="007B38AA">
        <w:rPr>
          <w:rStyle w:val="c0c3"/>
          <w:rFonts w:ascii="Times New Roman" w:hAnsi="Times New Roman" w:cs="Times New Roman"/>
          <w:sz w:val="24"/>
          <w:szCs w:val="24"/>
        </w:rPr>
        <w:t>Познавательно- речевое</w:t>
      </w:r>
      <w:r w:rsidRPr="007B38AA">
        <w:rPr>
          <w:rStyle w:val="c0"/>
          <w:rFonts w:ascii="Times New Roman" w:hAnsi="Times New Roman" w:cs="Times New Roman"/>
          <w:sz w:val="24"/>
          <w:szCs w:val="24"/>
        </w:rPr>
        <w:t>: эксперименты и наблюдения в окружающей среде.  чтение, сочинение сказок и рассказов, проведение  мини-викторины, экскурсий, праздников и досугов, которые заполняют содержание тематических недель: «В гостях у пчел»,  «Природная аптека», «Неделя здоровья»;</w:t>
      </w:r>
    </w:p>
    <w:p w:rsidR="00D83BB1" w:rsidRPr="007B38AA" w:rsidRDefault="00D83BB1" w:rsidP="00346525">
      <w:pPr>
        <w:numPr>
          <w:ilvl w:val="0"/>
          <w:numId w:val="15"/>
        </w:numPr>
        <w:shd w:val="clear" w:color="auto" w:fill="FFFFFF"/>
        <w:spacing w:before="100" w:beforeAutospacing="1" w:after="100" w:afterAutospacing="1" w:line="240" w:lineRule="auto"/>
        <w:ind w:left="480"/>
        <w:jc w:val="both"/>
        <w:rPr>
          <w:rStyle w:val="c0"/>
          <w:rFonts w:ascii="Times New Roman" w:hAnsi="Times New Roman" w:cs="Times New Roman"/>
          <w:sz w:val="24"/>
          <w:szCs w:val="24"/>
        </w:rPr>
      </w:pPr>
      <w:r w:rsidRPr="007B38AA">
        <w:rPr>
          <w:rStyle w:val="c0c3"/>
          <w:rFonts w:ascii="Times New Roman" w:hAnsi="Times New Roman" w:cs="Times New Roman"/>
          <w:sz w:val="24"/>
          <w:szCs w:val="24"/>
        </w:rPr>
        <w:t>Художественно-эстетическое</w:t>
      </w:r>
      <w:r w:rsidRPr="007B38AA">
        <w:rPr>
          <w:rStyle w:val="c0"/>
          <w:rFonts w:ascii="Times New Roman" w:hAnsi="Times New Roman" w:cs="Times New Roman"/>
          <w:sz w:val="24"/>
          <w:szCs w:val="24"/>
        </w:rPr>
        <w:t>:  разучивание стихотворений, пословиц и поговорок, слушание песен по определенной тематике.  Очень нравятся воспитанникам  игры-драматизации, театральные постановки «День Ивана Купала», «День сладкого дерева», «Веселый бантик».  Дети  лепят, рисуют, творят.</w:t>
      </w:r>
    </w:p>
    <w:p w:rsidR="00D83BB1" w:rsidRPr="007B38AA" w:rsidRDefault="00D83BB1" w:rsidP="00346525">
      <w:pPr>
        <w:numPr>
          <w:ilvl w:val="0"/>
          <w:numId w:val="15"/>
        </w:numPr>
        <w:shd w:val="clear" w:color="auto" w:fill="FFFFFF"/>
        <w:spacing w:before="100" w:beforeAutospacing="1" w:after="100" w:afterAutospacing="1" w:line="240" w:lineRule="auto"/>
        <w:ind w:left="480"/>
        <w:jc w:val="both"/>
        <w:rPr>
          <w:rStyle w:val="c0"/>
          <w:rFonts w:ascii="Times New Roman" w:hAnsi="Times New Roman" w:cs="Times New Roman"/>
          <w:sz w:val="24"/>
          <w:szCs w:val="24"/>
        </w:rPr>
      </w:pPr>
      <w:r w:rsidRPr="007B38AA">
        <w:rPr>
          <w:rStyle w:val="c0"/>
          <w:rFonts w:ascii="Times New Roman" w:hAnsi="Times New Roman" w:cs="Times New Roman"/>
          <w:sz w:val="24"/>
          <w:szCs w:val="24"/>
        </w:rPr>
        <w:t>Традиционными стали проводимые ежегодно и пользующиеся особой популярностью мероприятия: «День памяти и скорби», «День защиты детей», «Здоровей-ка».</w:t>
      </w:r>
    </w:p>
    <w:p w:rsidR="00D83BB1" w:rsidRPr="007B38AA" w:rsidRDefault="00D83BB1" w:rsidP="00346525">
      <w:pPr>
        <w:numPr>
          <w:ilvl w:val="0"/>
          <w:numId w:val="15"/>
        </w:numPr>
        <w:shd w:val="clear" w:color="auto" w:fill="FFFFFF"/>
        <w:spacing w:before="100" w:beforeAutospacing="1" w:after="100" w:afterAutospacing="1" w:line="240" w:lineRule="auto"/>
        <w:ind w:left="480"/>
        <w:jc w:val="both"/>
        <w:rPr>
          <w:rFonts w:ascii="Times New Roman" w:hAnsi="Times New Roman" w:cs="Times New Roman"/>
          <w:sz w:val="24"/>
          <w:szCs w:val="24"/>
        </w:rPr>
      </w:pPr>
      <w:r w:rsidRPr="007B38AA">
        <w:rPr>
          <w:rFonts w:ascii="Times New Roman" w:hAnsi="Times New Roman" w:cs="Times New Roman"/>
          <w:sz w:val="24"/>
          <w:szCs w:val="24"/>
        </w:rPr>
        <w:t>Активно со стороны родителей и детей проходят конкурсы «Лучшая панама», «Веселый зонтик».</w:t>
      </w:r>
    </w:p>
    <w:p w:rsidR="00D83BB1" w:rsidRPr="007B38AA" w:rsidRDefault="00D83BB1" w:rsidP="00346525">
      <w:pPr>
        <w:numPr>
          <w:ilvl w:val="0"/>
          <w:numId w:val="15"/>
        </w:numPr>
        <w:shd w:val="clear" w:color="auto" w:fill="FFFFFF"/>
        <w:spacing w:before="100" w:beforeAutospacing="1" w:after="100" w:afterAutospacing="1" w:line="240" w:lineRule="auto"/>
        <w:jc w:val="both"/>
        <w:rPr>
          <w:rFonts w:ascii="Times New Roman" w:hAnsi="Times New Roman" w:cs="Times New Roman"/>
          <w:sz w:val="24"/>
          <w:szCs w:val="24"/>
        </w:rPr>
      </w:pPr>
      <w:r w:rsidRPr="007B38AA">
        <w:rPr>
          <w:rFonts w:ascii="Times New Roman" w:hAnsi="Times New Roman" w:cs="Times New Roman"/>
          <w:sz w:val="24"/>
          <w:szCs w:val="24"/>
        </w:rPr>
        <w:t>Участие в районном фестивале «Связь поколений».</w:t>
      </w:r>
    </w:p>
    <w:p w:rsidR="00D83BB1" w:rsidRPr="007B38AA" w:rsidRDefault="00D83BB1" w:rsidP="00346525">
      <w:pPr>
        <w:pStyle w:val="c37c18c7c58"/>
        <w:shd w:val="clear" w:color="auto" w:fill="FFFFFF"/>
        <w:jc w:val="both"/>
      </w:pPr>
      <w:r w:rsidRPr="007B38AA">
        <w:rPr>
          <w:rStyle w:val="c0"/>
        </w:rPr>
        <w:t xml:space="preserve">      Для реализации профилактических мероприятий, с педагогами проведены инструктажи по организации жизни и здоровья детей, собеседование по организации закаливающих процедур. </w:t>
      </w:r>
    </w:p>
    <w:p w:rsidR="00D83BB1" w:rsidRPr="007B38AA" w:rsidRDefault="00D83BB1" w:rsidP="00346525">
      <w:pPr>
        <w:pStyle w:val="c18c7"/>
        <w:shd w:val="clear" w:color="auto" w:fill="FFFFFF"/>
        <w:jc w:val="both"/>
      </w:pPr>
      <w:r w:rsidRPr="007B38AA">
        <w:rPr>
          <w:rStyle w:val="c0"/>
        </w:rPr>
        <w:t>Анализируя итоги работы в летне-оздоровительный период, отмечены положительные факторы, влияющие на укрепление психофизического здоровья детей:</w:t>
      </w:r>
    </w:p>
    <w:p w:rsidR="00D83BB1" w:rsidRPr="007B38AA" w:rsidRDefault="00D83BB1" w:rsidP="00346525">
      <w:pPr>
        <w:numPr>
          <w:ilvl w:val="0"/>
          <w:numId w:val="16"/>
        </w:numPr>
        <w:shd w:val="clear" w:color="auto" w:fill="FFFFFF"/>
        <w:spacing w:before="100" w:beforeAutospacing="1" w:after="100" w:afterAutospacing="1" w:line="240" w:lineRule="auto"/>
        <w:ind w:left="480"/>
        <w:jc w:val="both"/>
        <w:rPr>
          <w:rFonts w:ascii="Times New Roman" w:hAnsi="Times New Roman" w:cs="Times New Roman"/>
          <w:sz w:val="24"/>
          <w:szCs w:val="24"/>
        </w:rPr>
      </w:pPr>
      <w:r w:rsidRPr="007B38AA">
        <w:rPr>
          <w:rStyle w:val="c0"/>
          <w:rFonts w:ascii="Times New Roman" w:hAnsi="Times New Roman" w:cs="Times New Roman"/>
          <w:sz w:val="24"/>
          <w:szCs w:val="24"/>
        </w:rPr>
        <w:t xml:space="preserve">Максимальное использование условий летнего времени для закаливания; </w:t>
      </w:r>
    </w:p>
    <w:p w:rsidR="00D83BB1" w:rsidRPr="007B38AA" w:rsidRDefault="00D83BB1" w:rsidP="00346525">
      <w:pPr>
        <w:numPr>
          <w:ilvl w:val="0"/>
          <w:numId w:val="16"/>
        </w:numPr>
        <w:shd w:val="clear" w:color="auto" w:fill="FFFFFF"/>
        <w:spacing w:before="100" w:beforeAutospacing="1" w:after="100" w:afterAutospacing="1" w:line="240" w:lineRule="auto"/>
        <w:ind w:left="480"/>
        <w:jc w:val="both"/>
        <w:rPr>
          <w:rFonts w:ascii="Times New Roman" w:hAnsi="Times New Roman" w:cs="Times New Roman"/>
          <w:sz w:val="24"/>
          <w:szCs w:val="24"/>
        </w:rPr>
      </w:pPr>
      <w:r w:rsidRPr="007B38AA">
        <w:rPr>
          <w:rStyle w:val="c0"/>
          <w:rFonts w:ascii="Times New Roman" w:hAnsi="Times New Roman" w:cs="Times New Roman"/>
          <w:sz w:val="24"/>
          <w:szCs w:val="24"/>
        </w:rPr>
        <w:t>Создание оптимальных условий для оздоровления детей (организация полноценного питания, соблюдение СанПинов содержания ДОУ, укрепленная материальная база, плановая системная работа по организации активного отдыха детей, влияющего как на укрепление психического здоровья, так и, в связи с этим, их физического здоровья);</w:t>
      </w:r>
    </w:p>
    <w:p w:rsidR="00D83BB1" w:rsidRPr="007B38AA" w:rsidRDefault="00D83BB1" w:rsidP="00346525">
      <w:pPr>
        <w:numPr>
          <w:ilvl w:val="0"/>
          <w:numId w:val="16"/>
        </w:numPr>
        <w:shd w:val="clear" w:color="auto" w:fill="FFFFFF"/>
        <w:spacing w:before="100" w:beforeAutospacing="1" w:after="100" w:afterAutospacing="1" w:line="240" w:lineRule="auto"/>
        <w:ind w:left="480"/>
        <w:jc w:val="both"/>
        <w:rPr>
          <w:rFonts w:ascii="Times New Roman" w:hAnsi="Times New Roman" w:cs="Times New Roman"/>
          <w:sz w:val="24"/>
          <w:szCs w:val="24"/>
        </w:rPr>
      </w:pPr>
      <w:r w:rsidRPr="007B38AA">
        <w:rPr>
          <w:rStyle w:val="c0"/>
          <w:rFonts w:ascii="Times New Roman" w:hAnsi="Times New Roman" w:cs="Times New Roman"/>
          <w:sz w:val="24"/>
          <w:szCs w:val="24"/>
        </w:rPr>
        <w:t>Разработанная нормативная основа организации деятельности ДОУ в условиях летнего времени;</w:t>
      </w:r>
    </w:p>
    <w:p w:rsidR="00D83BB1" w:rsidRPr="007B38AA" w:rsidRDefault="00D83BB1" w:rsidP="00346525">
      <w:pPr>
        <w:numPr>
          <w:ilvl w:val="0"/>
          <w:numId w:val="16"/>
        </w:numPr>
        <w:shd w:val="clear" w:color="auto" w:fill="FFFFFF"/>
        <w:spacing w:before="100" w:beforeAutospacing="1" w:after="100" w:afterAutospacing="1" w:line="240" w:lineRule="auto"/>
        <w:ind w:left="480"/>
        <w:jc w:val="both"/>
        <w:rPr>
          <w:rFonts w:ascii="Times New Roman" w:hAnsi="Times New Roman" w:cs="Times New Roman"/>
          <w:sz w:val="24"/>
          <w:szCs w:val="24"/>
        </w:rPr>
      </w:pPr>
      <w:r w:rsidRPr="007B38AA">
        <w:rPr>
          <w:rStyle w:val="c0"/>
          <w:rFonts w:ascii="Times New Roman" w:hAnsi="Times New Roman" w:cs="Times New Roman"/>
          <w:sz w:val="24"/>
          <w:szCs w:val="24"/>
        </w:rPr>
        <w:t>Эффективная работа с кадрами и родителями.</w:t>
      </w:r>
    </w:p>
    <w:p w:rsidR="00D83BB1" w:rsidRPr="007B38AA" w:rsidRDefault="00D83BB1" w:rsidP="00346525">
      <w:pPr>
        <w:pStyle w:val="c18c7"/>
        <w:shd w:val="clear" w:color="auto" w:fill="FFFFFF"/>
        <w:jc w:val="both"/>
      </w:pPr>
      <w:r w:rsidRPr="007B38AA">
        <w:rPr>
          <w:rStyle w:val="c0"/>
        </w:rPr>
        <w:t xml:space="preserve">           Обобщая итоги работы МБДОУ в летне-оздоровительный период, можно сделать вывод, что деятельность организована планово, системно, результативно.</w:t>
      </w:r>
    </w:p>
    <w:p w:rsidR="00D83BB1" w:rsidRPr="007B38AA" w:rsidRDefault="00D83BB1" w:rsidP="00346525">
      <w:pPr>
        <w:pStyle w:val="NormalWeb"/>
        <w:jc w:val="center"/>
        <w:rPr>
          <w:b/>
          <w:bCs/>
        </w:rPr>
      </w:pPr>
    </w:p>
    <w:p w:rsidR="00D83BB1" w:rsidRPr="00346525" w:rsidRDefault="00D83BB1" w:rsidP="00E60C31">
      <w:pPr>
        <w:pStyle w:val="NormalWeb"/>
      </w:pPr>
    </w:p>
    <w:p w:rsidR="00D83BB1" w:rsidRPr="00346525" w:rsidRDefault="00D83BB1" w:rsidP="00E60C31">
      <w:pPr>
        <w:pStyle w:val="NormalWeb"/>
      </w:pPr>
      <w:r w:rsidRPr="00346525">
        <w:t> </w:t>
      </w:r>
    </w:p>
    <w:p w:rsidR="00D83BB1" w:rsidRPr="00346525" w:rsidRDefault="00D83BB1" w:rsidP="00E60C31">
      <w:pPr>
        <w:pStyle w:val="NormalWeb"/>
      </w:pPr>
      <w:r w:rsidRPr="00346525">
        <w:rPr>
          <w:b/>
          <w:bCs/>
        </w:rPr>
        <w:t>10. Организация питания</w:t>
      </w:r>
    </w:p>
    <w:p w:rsidR="00D83BB1" w:rsidRPr="00346525" w:rsidRDefault="00D83BB1" w:rsidP="00E60C31">
      <w:pPr>
        <w:pStyle w:val="NormalWeb"/>
      </w:pPr>
      <w:r w:rsidRPr="00346525">
        <w:t> </w:t>
      </w:r>
      <w:r>
        <w:t xml:space="preserve">     </w:t>
      </w:r>
      <w:r w:rsidRPr="00346525">
        <w:t xml:space="preserve">В дошкольном учреждении </w:t>
      </w:r>
      <w:r>
        <w:t xml:space="preserve"> организовано четырех</w:t>
      </w:r>
      <w:r w:rsidRPr="00346525">
        <w:t>разовое питание, интервал между приемами пищи составляет менее 4-х часов. П</w:t>
      </w:r>
      <w:r>
        <w:t>итание организовано на сумму 75</w:t>
      </w:r>
      <w:r w:rsidRPr="00346525">
        <w:t xml:space="preserve"> рублей в день. Десятидневное меню согласовано с Роспотребнадзором, разнообразно, блюда обладают высокими органолептическими качествами. В летнем меню предусмотрено естественная витаминизация (фрукты, салаты из свежих овощей, соки).</w:t>
      </w:r>
    </w:p>
    <w:p w:rsidR="00D83BB1" w:rsidRPr="00346525" w:rsidRDefault="00D83BB1" w:rsidP="00E60C31">
      <w:pPr>
        <w:pStyle w:val="NormalWeb"/>
      </w:pPr>
      <w:r w:rsidRPr="00346525">
        <w:t> </w:t>
      </w:r>
    </w:p>
    <w:p w:rsidR="00D83BB1" w:rsidRPr="00346525" w:rsidRDefault="00D83BB1" w:rsidP="00E60C31">
      <w:pPr>
        <w:pStyle w:val="NormalWeb"/>
      </w:pPr>
      <w:r w:rsidRPr="00346525">
        <w:rPr>
          <w:b/>
          <w:bCs/>
        </w:rPr>
        <w:t>11. Социальная активность и социальное партнерство общеобразовательного учреждения</w:t>
      </w:r>
    </w:p>
    <w:p w:rsidR="00D83BB1" w:rsidRPr="00346525" w:rsidRDefault="00D83BB1" w:rsidP="00E60C31">
      <w:pPr>
        <w:pStyle w:val="NormalWeb"/>
      </w:pPr>
      <w:r w:rsidRPr="00346525">
        <w:t> </w:t>
      </w:r>
      <w:r>
        <w:t xml:space="preserve">         В МБДОУ</w:t>
      </w:r>
      <w:r w:rsidRPr="00346525">
        <w:t xml:space="preserve"> существует система договорных отношений, регламентирующих его деятельность. Заключены и действуют следующие договора:</w:t>
      </w:r>
    </w:p>
    <w:p w:rsidR="00D83BB1" w:rsidRPr="00346525" w:rsidRDefault="00D83BB1" w:rsidP="00E60C31">
      <w:pPr>
        <w:pStyle w:val="NormalWeb"/>
      </w:pPr>
      <w:r w:rsidRPr="00346525">
        <w:t>- Договора с родителями (или их законными представителями);</w:t>
      </w:r>
    </w:p>
    <w:p w:rsidR="00D83BB1" w:rsidRPr="00346525" w:rsidRDefault="00D83BB1" w:rsidP="00E60C31">
      <w:pPr>
        <w:pStyle w:val="NormalWeb"/>
      </w:pPr>
      <w:r w:rsidRPr="00346525">
        <w:t>- Трудовые договора с работниками;</w:t>
      </w:r>
    </w:p>
    <w:p w:rsidR="00D83BB1" w:rsidRPr="00346525" w:rsidRDefault="00D83BB1" w:rsidP="00E60C31">
      <w:pPr>
        <w:pStyle w:val="NormalWeb"/>
      </w:pPr>
      <w:r w:rsidRPr="00346525">
        <w:t>- Коллективный договор;</w:t>
      </w:r>
    </w:p>
    <w:p w:rsidR="00D83BB1" w:rsidRPr="00346525" w:rsidRDefault="00D83BB1" w:rsidP="00E60C31">
      <w:pPr>
        <w:pStyle w:val="NormalWeb"/>
      </w:pPr>
      <w:r w:rsidRPr="00346525">
        <w:t>- Договора с социальными партнерами:</w:t>
      </w:r>
    </w:p>
    <w:p w:rsidR="00D83BB1" w:rsidRPr="00346525" w:rsidRDefault="00D83BB1" w:rsidP="00E60C31">
      <w:pPr>
        <w:pStyle w:val="NormalWeb"/>
      </w:pPr>
      <w:r w:rsidRPr="00346525">
        <w:t>- Договора с обслуживающими организациями, обеспечивающими жизнедеятельность детского сада:</w:t>
      </w:r>
    </w:p>
    <w:p w:rsidR="00D83BB1" w:rsidRDefault="00D83BB1" w:rsidP="00E60C31">
      <w:pPr>
        <w:pStyle w:val="NormalWeb"/>
      </w:pPr>
      <w:r>
        <w:t>Тепло – МУП</w:t>
      </w:r>
      <w:r w:rsidRPr="00346525">
        <w:t xml:space="preserve"> «</w:t>
      </w:r>
      <w:r>
        <w:t>Тепловые и электрические сети</w:t>
      </w:r>
      <w:r w:rsidRPr="00346525">
        <w:t>»</w:t>
      </w:r>
    </w:p>
    <w:p w:rsidR="00D83BB1" w:rsidRPr="00346525" w:rsidRDefault="00D83BB1" w:rsidP="00E60C31">
      <w:pPr>
        <w:pStyle w:val="NormalWeb"/>
      </w:pPr>
      <w:r>
        <w:t>Электроэнергия – ОАО «Красноярскэнергосбыт»</w:t>
      </w:r>
    </w:p>
    <w:p w:rsidR="00D83BB1" w:rsidRDefault="00D83BB1" w:rsidP="00E60C31">
      <w:pPr>
        <w:pStyle w:val="NormalWeb"/>
      </w:pPr>
      <w:r>
        <w:t>Вода – М</w:t>
      </w:r>
      <w:r w:rsidRPr="00346525">
        <w:t>УП «</w:t>
      </w:r>
      <w:r>
        <w:t>В</w:t>
      </w:r>
      <w:r w:rsidRPr="00346525">
        <w:t>одоканал»;</w:t>
      </w:r>
    </w:p>
    <w:p w:rsidR="00D83BB1" w:rsidRDefault="00D83BB1" w:rsidP="00E60C31">
      <w:pPr>
        <w:pStyle w:val="NormalWeb"/>
      </w:pPr>
      <w:r>
        <w:t>Оказание услуг электросвязи юридическому лицу – ОАО «Ростелеком»</w:t>
      </w:r>
    </w:p>
    <w:p w:rsidR="00D83BB1" w:rsidRPr="00346525" w:rsidRDefault="00D83BB1" w:rsidP="00CB7062">
      <w:pPr>
        <w:pStyle w:val="NormalWeb"/>
      </w:pPr>
      <w:r w:rsidRPr="00346525">
        <w:t xml:space="preserve">ТО систем передачи сигнала о пожаре – </w:t>
      </w:r>
      <w:r>
        <w:t>ШМРО ВДПО</w:t>
      </w:r>
    </w:p>
    <w:p w:rsidR="00D83BB1" w:rsidRPr="00346525" w:rsidRDefault="00D83BB1" w:rsidP="00E60C31">
      <w:pPr>
        <w:pStyle w:val="NormalWeb"/>
      </w:pPr>
      <w:r>
        <w:t>Утилизация биологических отходов – КГКУ «Шушенский отдел ветеринарии»</w:t>
      </w:r>
    </w:p>
    <w:p w:rsidR="00D83BB1" w:rsidRDefault="00D83BB1" w:rsidP="00E60C31">
      <w:pPr>
        <w:pStyle w:val="NormalWeb"/>
      </w:pPr>
      <w:r>
        <w:t>Продукты питания – ИП  Т ВДанилушкина,  ОАО Саянмолоко, И П Бабушкин</w:t>
      </w:r>
    </w:p>
    <w:p w:rsidR="00D83BB1" w:rsidRDefault="00D83BB1" w:rsidP="00E60C31">
      <w:pPr>
        <w:pStyle w:val="NormalWeb"/>
      </w:pPr>
      <w:r>
        <w:t>Испатыния эл. сетей и эл. оборудования- ИП Бородин  М И</w:t>
      </w:r>
    </w:p>
    <w:p w:rsidR="00D83BB1" w:rsidRDefault="00D83BB1" w:rsidP="00E60C31">
      <w:pPr>
        <w:pStyle w:val="NormalWeb"/>
      </w:pPr>
      <w:r>
        <w:t>Испытание пожарных лестниц, огнезащитная обработка деревянных конструкций кровли – АКМЕЙЗ</w:t>
      </w:r>
    </w:p>
    <w:p w:rsidR="00D83BB1" w:rsidRPr="00346525" w:rsidRDefault="00D83BB1" w:rsidP="00E60C31">
      <w:pPr>
        <w:pStyle w:val="NormalWeb"/>
      </w:pPr>
      <w:r>
        <w:t>Утилизация ртутьсодержащих изделий – Эко «Меркурий»</w:t>
      </w:r>
    </w:p>
    <w:p w:rsidR="00D83BB1" w:rsidRPr="00346525" w:rsidRDefault="00D83BB1" w:rsidP="00E60C31">
      <w:pPr>
        <w:pStyle w:val="NormalWeb"/>
      </w:pPr>
      <w:r>
        <w:t>Дератизация, дезинфекция – «Комунальщик»</w:t>
      </w:r>
    </w:p>
    <w:p w:rsidR="00D83BB1" w:rsidRPr="00346525" w:rsidRDefault="00D83BB1" w:rsidP="00E60C31">
      <w:pPr>
        <w:pStyle w:val="NormalWeb"/>
      </w:pPr>
      <w:r w:rsidRPr="00346525">
        <w:t xml:space="preserve">Обслуживание по стирке и хим.чистке – ООО </w:t>
      </w:r>
      <w:r>
        <w:t>«Дерате»</w:t>
      </w:r>
    </w:p>
    <w:p w:rsidR="00D83BB1" w:rsidRDefault="00D83BB1" w:rsidP="00E60C31">
      <w:pPr>
        <w:pStyle w:val="NormalWeb"/>
      </w:pPr>
      <w:r>
        <w:t>ТО холодильного и тех.оборудования – ООО «АнСтрой»;</w:t>
      </w:r>
    </w:p>
    <w:p w:rsidR="00D83BB1" w:rsidRDefault="00D83BB1" w:rsidP="00E60C31">
      <w:pPr>
        <w:pStyle w:val="NormalWeb"/>
      </w:pPr>
      <w:r>
        <w:rPr>
          <w:b/>
          <w:bCs/>
        </w:rPr>
        <w:t>12. Основные сохраняющиеся проблемы образовательного учреждения</w:t>
      </w:r>
    </w:p>
    <w:p w:rsidR="00D83BB1" w:rsidRDefault="00D83BB1" w:rsidP="00833E66">
      <w:pPr>
        <w:pStyle w:val="NormalWeb"/>
      </w:pPr>
      <w:r>
        <w:t> 1. Необходим ремонт кровли здания</w:t>
      </w:r>
    </w:p>
    <w:p w:rsidR="00D83BB1" w:rsidRDefault="00D83BB1" w:rsidP="00E60C31">
      <w:pPr>
        <w:pStyle w:val="NormalWeb"/>
      </w:pPr>
      <w:r>
        <w:t>2. . Необходим косметический ремонт методического .кабинета</w:t>
      </w:r>
    </w:p>
    <w:p w:rsidR="00D83BB1" w:rsidRDefault="00D83BB1" w:rsidP="00E60C31">
      <w:pPr>
        <w:pStyle w:val="NormalWeb"/>
      </w:pPr>
      <w:r>
        <w:t>3. Необходимо отремонтировать спортивную площадку, песочницы на 2 участках, асфальтировать лучевые дорожки к прогулочным верандам,  асфальтировать дорожку для прыжковой ямы, установить на асфальте спортивной  площадки резиновое покрытие, отремонтировать кровлю 6  веранд. </w:t>
      </w:r>
    </w:p>
    <w:p w:rsidR="00D83BB1" w:rsidRDefault="00D83BB1" w:rsidP="00E60C31">
      <w:pPr>
        <w:pStyle w:val="NormalWeb"/>
      </w:pPr>
      <w:r>
        <w:rPr>
          <w:b/>
          <w:bCs/>
        </w:rPr>
        <w:t>13. Основные значимые достижения дошкольного учреждения:</w:t>
      </w:r>
    </w:p>
    <w:p w:rsidR="00D83BB1" w:rsidRDefault="00D83BB1" w:rsidP="00E60C31">
      <w:pPr>
        <w:pStyle w:val="NormalWeb"/>
      </w:pPr>
      <w:r>
        <w:rPr>
          <w:b/>
          <w:bCs/>
        </w:rPr>
        <w:t> </w:t>
      </w:r>
      <w:r>
        <w:t xml:space="preserve"> Участие в районных Спартакиадах дошкольников  «Веселые старты» (физ. инструктор Панина Л А)</w:t>
      </w:r>
    </w:p>
    <w:p w:rsidR="00D83BB1" w:rsidRDefault="00D83BB1" w:rsidP="00E60C31">
      <w:pPr>
        <w:pStyle w:val="NormalWeb"/>
      </w:pPr>
      <w:r>
        <w:t>Лауреаты  районного конкурса СЮТ «Я и улица моя» (воспитатель Черепанова М А)</w:t>
      </w:r>
    </w:p>
    <w:p w:rsidR="00D83BB1" w:rsidRDefault="00D83BB1" w:rsidP="00E60C31">
      <w:pPr>
        <w:pStyle w:val="NormalWeb"/>
      </w:pPr>
      <w:r>
        <w:t>Призеры  районного конкурса  «Лучик надежды»  (музыкальный руководитель Гиренко И В)</w:t>
      </w:r>
    </w:p>
    <w:p w:rsidR="00D83BB1" w:rsidRDefault="00D83BB1" w:rsidP="00E60C31">
      <w:pPr>
        <w:pStyle w:val="NormalWeb"/>
      </w:pPr>
      <w:r>
        <w:t>Лауреаты районного  конкурса «Молодежное фото» (воспитатель Карагаева Ю Н)</w:t>
      </w:r>
    </w:p>
    <w:p w:rsidR="00D83BB1" w:rsidRDefault="00D83BB1" w:rsidP="00E60C31">
      <w:pPr>
        <w:pStyle w:val="NormalWeb"/>
      </w:pPr>
      <w:r>
        <w:t>Качественное участие в открытой межрайонной выставке «Радуга творчества» ( 43 лауреата,  83% качества) (старший воспитатель Немцева Л А)</w:t>
      </w:r>
    </w:p>
    <w:p w:rsidR="00D83BB1" w:rsidRDefault="00D83BB1" w:rsidP="00E60C31">
      <w:pPr>
        <w:pStyle w:val="NormalWeb"/>
      </w:pPr>
      <w:r>
        <w:t>Международная природоохранная акция «Марш парков»  (12 дипломов)</w:t>
      </w:r>
    </w:p>
    <w:p w:rsidR="00D83BB1" w:rsidRDefault="00D83BB1" w:rsidP="00E60C31">
      <w:pPr>
        <w:pStyle w:val="NormalWeb"/>
      </w:pPr>
      <w:r>
        <w:t>Медийный фестиваль дикой природы «Мой снежный барс»  (старший воспитатель Немцева Л А, 8 дипломов участников фестиваля)</w:t>
      </w:r>
    </w:p>
    <w:p w:rsidR="00D83BB1" w:rsidRDefault="00D83BB1" w:rsidP="00E60C31">
      <w:pPr>
        <w:pStyle w:val="NormalWeb"/>
      </w:pPr>
      <w:r>
        <w:t>Всероссийский конкурс «Вдохновение» (диплом руководителя Карагаева Ю Н, 2 диплома 3 степени, диплом 1 степени)</w:t>
      </w:r>
    </w:p>
    <w:p w:rsidR="00D83BB1" w:rsidRDefault="00D83BB1" w:rsidP="00E60C31">
      <w:pPr>
        <w:pStyle w:val="NormalWeb"/>
      </w:pPr>
      <w:r>
        <w:t>Всероссийский конкурс «Лучший сценарий праздника» (сертификат Брагина Е А)</w:t>
      </w:r>
    </w:p>
    <w:p w:rsidR="00D83BB1" w:rsidRDefault="00D83BB1" w:rsidP="00E60C31">
      <w:pPr>
        <w:pStyle w:val="NormalWeb"/>
      </w:pPr>
      <w:r>
        <w:t>Всероссийский конкурс «Талантоха» ( 4 лауреата 1 степени, 4 лауреата 2 степени, 9 лауреатов 3 степени, дипломы руководителей  воспитателям  Губаревой Н М, Дрожиной Н П, Дрожиной О А)</w:t>
      </w:r>
    </w:p>
    <w:p w:rsidR="00D83BB1" w:rsidRDefault="00D83BB1" w:rsidP="00E60C31">
      <w:pPr>
        <w:pStyle w:val="NormalWeb"/>
      </w:pPr>
      <w:r>
        <w:t>Лауреаты районного конкурса «Мастерская Деда Мороза» (диплом 1 степени - воспитатель Машковцева О Е, диплом 2 степени - воспитатель Дрожина Н П, 4  благодарственных письма)</w:t>
      </w:r>
    </w:p>
    <w:p w:rsidR="00D83BB1" w:rsidRDefault="00D83BB1" w:rsidP="00E60C31">
      <w:pPr>
        <w:pStyle w:val="NormalWeb"/>
      </w:pPr>
      <w:r>
        <w:t>Дипломанты краевого конкурса «Мир,  в котором я живу», воспитатели – Губарева Н М, Дрожина Н П, Дрожина О А, Машковцева О Е  (27дипломов)</w:t>
      </w:r>
    </w:p>
    <w:p w:rsidR="00D83BB1" w:rsidRDefault="00D83BB1" w:rsidP="008B0596">
      <w:pPr>
        <w:pStyle w:val="NormalWeb"/>
      </w:pPr>
      <w:r>
        <w:t>Дипломанты краевого конкурса «Мой сказочный край», воспитатели – Дрожина Н П,  (26 дипломов и  благодарственных писем, призы)</w:t>
      </w:r>
    </w:p>
    <w:p w:rsidR="00D83BB1" w:rsidRDefault="00D83BB1" w:rsidP="00177C2A">
      <w:pPr>
        <w:pStyle w:val="NormalWeb"/>
      </w:pPr>
      <w:r>
        <w:t>Лауреаты краевого конкурса «Почта России»  «Мама, я тебя люблю» (воспитатели Дрожина Н П, Дрожина О А- 4 благодарственных письма и призы, Губарева Н М - 17  благодарственных письма, призы)</w:t>
      </w:r>
    </w:p>
    <w:p w:rsidR="00D83BB1" w:rsidRDefault="00D83BB1" w:rsidP="00177C2A">
      <w:pPr>
        <w:pStyle w:val="NormalWeb"/>
      </w:pPr>
      <w:r>
        <w:t>Серебряная медаль во Всероссийском  конкурсе  «Росточек» (воспитатели Дрожина Н П, Дрожина О А)</w:t>
      </w:r>
    </w:p>
    <w:p w:rsidR="00D83BB1" w:rsidRDefault="00D83BB1" w:rsidP="00E60C31">
      <w:pPr>
        <w:pStyle w:val="NormalWeb"/>
      </w:pPr>
      <w:r>
        <w:t>Грамоты за активное участие в сельских конкурсах  «День села», «Наряди сельскую елку», «Субботинские забавы», «Мисс Снегурочка», «Масленица», «Шашечный турнир», «Окно в мир добра и красоты», «Весеннее дерево»</w:t>
      </w:r>
    </w:p>
    <w:p w:rsidR="00D83BB1" w:rsidRDefault="00D83BB1" w:rsidP="00C71600">
      <w:pPr>
        <w:pStyle w:val="NormalWeb"/>
      </w:pPr>
      <w:r>
        <w:t>Участники Всероссийского  конкурса «Зимний скульптор» ( воспитатели – Дрожина Н П, Дрожина О А</w:t>
      </w:r>
    </w:p>
    <w:p w:rsidR="00D83BB1" w:rsidRDefault="00D83BB1" w:rsidP="00C71600">
      <w:pPr>
        <w:pStyle w:val="NormalWeb"/>
      </w:pPr>
      <w:r>
        <w:t>Публикация  в 7 номере краевого альманаха «Мое Субботино»  (старший воспитатель Немцева Л А)</w:t>
      </w:r>
    </w:p>
    <w:p w:rsidR="00D83BB1" w:rsidRDefault="00D83BB1" w:rsidP="00C71600">
      <w:pPr>
        <w:pStyle w:val="NormalWeb"/>
      </w:pPr>
      <w:r>
        <w:t>Благодарность за подготовку и проведение совещания руководителей дошкольных образовательных учреждений на базе МБДОУ (заведующая Дергунова И П,  старший воспитатель Немцева Л А)</w:t>
      </w:r>
    </w:p>
    <w:p w:rsidR="00D83BB1" w:rsidRDefault="00D83BB1" w:rsidP="00C71600">
      <w:pPr>
        <w:pStyle w:val="NormalWeb"/>
      </w:pPr>
      <w:r>
        <w:t>Благодарность за подготовку творческого отчета в рамках 23 районного фестиваля «Цвети над Шушей радуга» (старший воспитатель Немцева Л А)</w:t>
      </w:r>
    </w:p>
    <w:p w:rsidR="00D83BB1" w:rsidRDefault="00D83BB1" w:rsidP="00E60C31">
      <w:pPr>
        <w:pStyle w:val="NormalWeb"/>
      </w:pPr>
      <w:r>
        <w:t> </w:t>
      </w:r>
      <w:r>
        <w:rPr>
          <w:b/>
          <w:bCs/>
        </w:rPr>
        <w:t>14. Основные направления развития учреждения в ближайшей перспективе</w:t>
      </w:r>
    </w:p>
    <w:p w:rsidR="00D83BB1" w:rsidRDefault="00D83BB1" w:rsidP="00E60C31">
      <w:pPr>
        <w:pStyle w:val="NormalWeb"/>
      </w:pPr>
      <w:r>
        <w:t>-Повышение воспитательно- образовательного процесса в дошкольном учреждении, реализация требований ФГОС ДО.</w:t>
      </w:r>
    </w:p>
    <w:p w:rsidR="00D83BB1" w:rsidRDefault="00D83BB1" w:rsidP="00E60C31">
      <w:pPr>
        <w:pStyle w:val="NormalWeb"/>
      </w:pPr>
      <w:r>
        <w:t>-Работа по улучшению материальной базы, совершенствованию развивающей среды в детском саду.</w:t>
      </w:r>
    </w:p>
    <w:p w:rsidR="00D83BB1" w:rsidRDefault="00D83BB1" w:rsidP="00E60C31">
      <w:pPr>
        <w:pStyle w:val="NormalWeb"/>
      </w:pPr>
      <w:r>
        <w:t>-Повышение квалификации педагогов дошкольного учреждения, развитие творческого потенциала коллектива.</w:t>
      </w:r>
    </w:p>
    <w:p w:rsidR="00D83BB1" w:rsidRDefault="00D83BB1" w:rsidP="00E60C31">
      <w:pPr>
        <w:pStyle w:val="NormalWeb"/>
      </w:pPr>
      <w:r>
        <w:t>-Использование инновационных технологий в воспитании и обучении детей.</w:t>
      </w:r>
    </w:p>
    <w:p w:rsidR="00D83BB1" w:rsidRDefault="00D83BB1" w:rsidP="00E60C31">
      <w:pPr>
        <w:pStyle w:val="NormalWeb"/>
      </w:pPr>
      <w:r>
        <w:t>- Формирование творческого потенциала  педагогов через работу дошкольного учреждения по реализации метода проектов</w:t>
      </w:r>
    </w:p>
    <w:p w:rsidR="00D83BB1" w:rsidRDefault="00D83BB1" w:rsidP="00E60C31"/>
    <w:p w:rsidR="00D83BB1" w:rsidRPr="00D82427" w:rsidRDefault="00D83BB1">
      <w:pPr>
        <w:rPr>
          <w:sz w:val="32"/>
          <w:szCs w:val="32"/>
        </w:rPr>
      </w:pPr>
    </w:p>
    <w:sectPr w:rsidR="00D83BB1" w:rsidRPr="00D82427" w:rsidSect="00AE58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946"/>
    <w:multiLevelType w:val="multilevel"/>
    <w:tmpl w:val="C4E4D64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4C662A"/>
    <w:multiLevelType w:val="multilevel"/>
    <w:tmpl w:val="60BC8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BE5EC0"/>
    <w:multiLevelType w:val="multilevel"/>
    <w:tmpl w:val="52F2824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1B218D"/>
    <w:multiLevelType w:val="multilevel"/>
    <w:tmpl w:val="88964A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247D164A"/>
    <w:multiLevelType w:val="multilevel"/>
    <w:tmpl w:val="881E7F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2B2E404B"/>
    <w:multiLevelType w:val="multilevel"/>
    <w:tmpl w:val="1B143F8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D7E6E2D"/>
    <w:multiLevelType w:val="multilevel"/>
    <w:tmpl w:val="217E53A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7A90825"/>
    <w:multiLevelType w:val="multilevel"/>
    <w:tmpl w:val="495CB1D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EFE58D9"/>
    <w:multiLevelType w:val="multilevel"/>
    <w:tmpl w:val="C690F9B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9446FC7"/>
    <w:multiLevelType w:val="multilevel"/>
    <w:tmpl w:val="6E006CC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A775225"/>
    <w:multiLevelType w:val="multilevel"/>
    <w:tmpl w:val="2DBAB3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5D15889"/>
    <w:multiLevelType w:val="multilevel"/>
    <w:tmpl w:val="4524F5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6A2675A0"/>
    <w:multiLevelType w:val="multilevel"/>
    <w:tmpl w:val="73CE3B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99930E5"/>
    <w:multiLevelType w:val="multilevel"/>
    <w:tmpl w:val="1CCE5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7"/>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427"/>
    <w:rsid w:val="00077A04"/>
    <w:rsid w:val="00113559"/>
    <w:rsid w:val="00140B8A"/>
    <w:rsid w:val="00177C2A"/>
    <w:rsid w:val="001A1A16"/>
    <w:rsid w:val="001B6053"/>
    <w:rsid w:val="001B7EE7"/>
    <w:rsid w:val="001F7249"/>
    <w:rsid w:val="00201A91"/>
    <w:rsid w:val="0021504D"/>
    <w:rsid w:val="00240940"/>
    <w:rsid w:val="002652EE"/>
    <w:rsid w:val="002924DB"/>
    <w:rsid w:val="002F2DCB"/>
    <w:rsid w:val="002F3894"/>
    <w:rsid w:val="00346525"/>
    <w:rsid w:val="003611BF"/>
    <w:rsid w:val="00365AE3"/>
    <w:rsid w:val="003A2B98"/>
    <w:rsid w:val="00476FEB"/>
    <w:rsid w:val="0048094A"/>
    <w:rsid w:val="00492DB7"/>
    <w:rsid w:val="004B5844"/>
    <w:rsid w:val="00555518"/>
    <w:rsid w:val="005979AA"/>
    <w:rsid w:val="005F1832"/>
    <w:rsid w:val="006E7188"/>
    <w:rsid w:val="006F71A3"/>
    <w:rsid w:val="0072586F"/>
    <w:rsid w:val="00771741"/>
    <w:rsid w:val="007B38AA"/>
    <w:rsid w:val="007C1D24"/>
    <w:rsid w:val="007E31BC"/>
    <w:rsid w:val="00815365"/>
    <w:rsid w:val="00821E10"/>
    <w:rsid w:val="00833E66"/>
    <w:rsid w:val="0085122C"/>
    <w:rsid w:val="008909F6"/>
    <w:rsid w:val="008B0596"/>
    <w:rsid w:val="008B0665"/>
    <w:rsid w:val="00932F27"/>
    <w:rsid w:val="00965EE0"/>
    <w:rsid w:val="009A009B"/>
    <w:rsid w:val="009A4FE8"/>
    <w:rsid w:val="00A021B2"/>
    <w:rsid w:val="00A03201"/>
    <w:rsid w:val="00A42ECF"/>
    <w:rsid w:val="00A9331B"/>
    <w:rsid w:val="00AE588C"/>
    <w:rsid w:val="00B05BAD"/>
    <w:rsid w:val="00B4551B"/>
    <w:rsid w:val="00BA45EC"/>
    <w:rsid w:val="00C20A7D"/>
    <w:rsid w:val="00C62389"/>
    <w:rsid w:val="00C71600"/>
    <w:rsid w:val="00C97463"/>
    <w:rsid w:val="00CA52AF"/>
    <w:rsid w:val="00CB176B"/>
    <w:rsid w:val="00CB7062"/>
    <w:rsid w:val="00CB76ED"/>
    <w:rsid w:val="00CE2743"/>
    <w:rsid w:val="00CF4206"/>
    <w:rsid w:val="00D20089"/>
    <w:rsid w:val="00D70587"/>
    <w:rsid w:val="00D82427"/>
    <w:rsid w:val="00D83BB1"/>
    <w:rsid w:val="00E20E59"/>
    <w:rsid w:val="00E36D1B"/>
    <w:rsid w:val="00E60C31"/>
    <w:rsid w:val="00E61A84"/>
    <w:rsid w:val="00E844A7"/>
    <w:rsid w:val="00E90DCA"/>
    <w:rsid w:val="00F30B3D"/>
    <w:rsid w:val="00F42FB6"/>
    <w:rsid w:val="00F76438"/>
    <w:rsid w:val="00F97DC1"/>
    <w:rsid w:val="00FA44AD"/>
    <w:rsid w:val="00FB199A"/>
    <w:rsid w:val="00FD77E7"/>
    <w:rsid w:val="00FE2B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88C"/>
    <w:pPr>
      <w:spacing w:after="200" w:line="276" w:lineRule="auto"/>
    </w:pPr>
    <w:rPr>
      <w:rFonts w:cs="Calibri"/>
    </w:rPr>
  </w:style>
  <w:style w:type="paragraph" w:styleId="Heading1">
    <w:name w:val="heading 1"/>
    <w:basedOn w:val="Normal"/>
    <w:link w:val="Heading1Char"/>
    <w:uiPriority w:val="99"/>
    <w:qFormat/>
    <w:rsid w:val="00E60C31"/>
    <w:pPr>
      <w:spacing w:before="100" w:beforeAutospacing="1" w:after="100" w:afterAutospacing="1" w:line="240" w:lineRule="auto"/>
      <w:outlineLvl w:val="0"/>
    </w:pPr>
    <w:rPr>
      <w:rFonts w:cs="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C31"/>
    <w:rPr>
      <w:rFonts w:ascii="Times New Roman" w:hAnsi="Times New Roman" w:cs="Times New Roman"/>
      <w:b/>
      <w:bCs/>
      <w:kern w:val="36"/>
      <w:sz w:val="48"/>
      <w:szCs w:val="48"/>
    </w:rPr>
  </w:style>
  <w:style w:type="paragraph" w:styleId="BalloonText">
    <w:name w:val="Balloon Text"/>
    <w:basedOn w:val="Normal"/>
    <w:link w:val="BalloonTextChar"/>
    <w:uiPriority w:val="99"/>
    <w:semiHidden/>
    <w:rsid w:val="005F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1832"/>
    <w:rPr>
      <w:rFonts w:ascii="Tahoma" w:hAnsi="Tahoma" w:cs="Tahoma"/>
      <w:sz w:val="16"/>
      <w:szCs w:val="16"/>
    </w:rPr>
  </w:style>
  <w:style w:type="character" w:styleId="Hyperlink">
    <w:name w:val="Hyperlink"/>
    <w:basedOn w:val="DefaultParagraphFont"/>
    <w:uiPriority w:val="99"/>
    <w:semiHidden/>
    <w:rsid w:val="00E60C31"/>
    <w:rPr>
      <w:color w:val="0000FF"/>
      <w:u w:val="single"/>
    </w:rPr>
  </w:style>
  <w:style w:type="character" w:styleId="FollowedHyperlink">
    <w:name w:val="FollowedHyperlink"/>
    <w:basedOn w:val="DefaultParagraphFont"/>
    <w:uiPriority w:val="99"/>
    <w:semiHidden/>
    <w:rsid w:val="00E60C31"/>
    <w:rPr>
      <w:color w:val="800080"/>
      <w:u w:val="single"/>
    </w:rPr>
  </w:style>
  <w:style w:type="paragraph" w:styleId="NormalWeb">
    <w:name w:val="Normal (Web)"/>
    <w:basedOn w:val="Normal"/>
    <w:uiPriority w:val="99"/>
    <w:rsid w:val="00E60C31"/>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E60C31"/>
    <w:rPr>
      <w:b/>
      <w:bCs/>
    </w:rPr>
  </w:style>
  <w:style w:type="table" w:styleId="TableGrid">
    <w:name w:val="Table Grid"/>
    <w:basedOn w:val="TableNormal"/>
    <w:uiPriority w:val="99"/>
    <w:rsid w:val="00932F2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37c18c7c58">
    <w:name w:val="c37 c18 c7 c58"/>
    <w:basedOn w:val="Normal"/>
    <w:uiPriority w:val="99"/>
    <w:rsid w:val="00346525"/>
    <w:pPr>
      <w:spacing w:before="90" w:after="90" w:line="240" w:lineRule="auto"/>
    </w:pPr>
    <w:rPr>
      <w:rFonts w:cs="Times New Roman"/>
      <w:sz w:val="24"/>
      <w:szCs w:val="24"/>
    </w:rPr>
  </w:style>
  <w:style w:type="paragraph" w:customStyle="1" w:styleId="c7">
    <w:name w:val="c7"/>
    <w:basedOn w:val="Normal"/>
    <w:uiPriority w:val="99"/>
    <w:rsid w:val="00346525"/>
    <w:pPr>
      <w:spacing w:before="90" w:after="90" w:line="240" w:lineRule="auto"/>
    </w:pPr>
    <w:rPr>
      <w:rFonts w:cs="Times New Roman"/>
      <w:sz w:val="24"/>
      <w:szCs w:val="24"/>
    </w:rPr>
  </w:style>
  <w:style w:type="paragraph" w:customStyle="1" w:styleId="c18c7">
    <w:name w:val="c18 c7"/>
    <w:basedOn w:val="Normal"/>
    <w:uiPriority w:val="99"/>
    <w:rsid w:val="00346525"/>
    <w:pPr>
      <w:spacing w:before="90" w:after="90" w:line="240" w:lineRule="auto"/>
    </w:pPr>
    <w:rPr>
      <w:rFonts w:cs="Times New Roman"/>
      <w:sz w:val="24"/>
      <w:szCs w:val="24"/>
    </w:rPr>
  </w:style>
  <w:style w:type="paragraph" w:customStyle="1" w:styleId="c37c7c58c8">
    <w:name w:val="c37 c7 c58 c8"/>
    <w:basedOn w:val="Normal"/>
    <w:uiPriority w:val="99"/>
    <w:rsid w:val="00346525"/>
    <w:pPr>
      <w:spacing w:before="90" w:after="90" w:line="240" w:lineRule="auto"/>
    </w:pPr>
    <w:rPr>
      <w:rFonts w:cs="Times New Roman"/>
      <w:sz w:val="24"/>
      <w:szCs w:val="24"/>
    </w:rPr>
  </w:style>
  <w:style w:type="paragraph" w:customStyle="1" w:styleId="c37c18c7">
    <w:name w:val="c37 c18 c7"/>
    <w:basedOn w:val="Normal"/>
    <w:uiPriority w:val="99"/>
    <w:rsid w:val="00346525"/>
    <w:pPr>
      <w:spacing w:before="90" w:after="90" w:line="240" w:lineRule="auto"/>
    </w:pPr>
    <w:rPr>
      <w:rFonts w:cs="Times New Roman"/>
      <w:sz w:val="24"/>
      <w:szCs w:val="24"/>
    </w:rPr>
  </w:style>
  <w:style w:type="paragraph" w:customStyle="1" w:styleId="c18c7c37">
    <w:name w:val="c18 c7 c37"/>
    <w:basedOn w:val="Normal"/>
    <w:uiPriority w:val="99"/>
    <w:rsid w:val="00346525"/>
    <w:pPr>
      <w:spacing w:before="90" w:after="90" w:line="240" w:lineRule="auto"/>
    </w:pPr>
    <w:rPr>
      <w:rFonts w:cs="Times New Roman"/>
      <w:sz w:val="24"/>
      <w:szCs w:val="24"/>
    </w:rPr>
  </w:style>
  <w:style w:type="character" w:customStyle="1" w:styleId="c0">
    <w:name w:val="c0"/>
    <w:basedOn w:val="DefaultParagraphFont"/>
    <w:uiPriority w:val="99"/>
    <w:rsid w:val="00346525"/>
  </w:style>
  <w:style w:type="character" w:customStyle="1" w:styleId="c0c3">
    <w:name w:val="c0 c3"/>
    <w:basedOn w:val="DefaultParagraphFont"/>
    <w:uiPriority w:val="99"/>
    <w:rsid w:val="00346525"/>
  </w:style>
  <w:style w:type="character" w:customStyle="1" w:styleId="c14c3c109c71c155">
    <w:name w:val="c14 c3 c109 c71 c155"/>
    <w:basedOn w:val="DefaultParagraphFont"/>
    <w:uiPriority w:val="99"/>
    <w:rsid w:val="00346525"/>
  </w:style>
</w:styles>
</file>

<file path=word/webSettings.xml><?xml version="1.0" encoding="utf-8"?>
<w:webSettings xmlns:r="http://schemas.openxmlformats.org/officeDocument/2006/relationships" xmlns:w="http://schemas.openxmlformats.org/wordprocessingml/2006/main">
  <w:divs>
    <w:div w:id="1042752740">
      <w:marLeft w:val="0"/>
      <w:marRight w:val="0"/>
      <w:marTop w:val="0"/>
      <w:marBottom w:val="0"/>
      <w:divBdr>
        <w:top w:val="none" w:sz="0" w:space="0" w:color="auto"/>
        <w:left w:val="none" w:sz="0" w:space="0" w:color="auto"/>
        <w:bottom w:val="none" w:sz="0" w:space="0" w:color="auto"/>
        <w:right w:val="none" w:sz="0" w:space="0" w:color="auto"/>
      </w:divBdr>
    </w:div>
    <w:div w:id="1042752741">
      <w:marLeft w:val="0"/>
      <w:marRight w:val="0"/>
      <w:marTop w:val="0"/>
      <w:marBottom w:val="0"/>
      <w:divBdr>
        <w:top w:val="none" w:sz="0" w:space="0" w:color="auto"/>
        <w:left w:val="none" w:sz="0" w:space="0" w:color="auto"/>
        <w:bottom w:val="none" w:sz="0" w:space="0" w:color="auto"/>
        <w:right w:val="none" w:sz="0" w:space="0" w:color="auto"/>
      </w:divBdr>
    </w:div>
    <w:div w:id="1042752742">
      <w:marLeft w:val="0"/>
      <w:marRight w:val="0"/>
      <w:marTop w:val="0"/>
      <w:marBottom w:val="0"/>
      <w:divBdr>
        <w:top w:val="none" w:sz="0" w:space="0" w:color="auto"/>
        <w:left w:val="none" w:sz="0" w:space="0" w:color="auto"/>
        <w:bottom w:val="none" w:sz="0" w:space="0" w:color="auto"/>
        <w:right w:val="none" w:sz="0" w:space="0" w:color="auto"/>
      </w:divBdr>
    </w:div>
    <w:div w:id="1042752743">
      <w:marLeft w:val="0"/>
      <w:marRight w:val="0"/>
      <w:marTop w:val="0"/>
      <w:marBottom w:val="0"/>
      <w:divBdr>
        <w:top w:val="none" w:sz="0" w:space="0" w:color="auto"/>
        <w:left w:val="none" w:sz="0" w:space="0" w:color="auto"/>
        <w:bottom w:val="none" w:sz="0" w:space="0" w:color="auto"/>
        <w:right w:val="none" w:sz="0" w:space="0" w:color="auto"/>
      </w:divBdr>
    </w:div>
    <w:div w:id="1042752744">
      <w:marLeft w:val="0"/>
      <w:marRight w:val="0"/>
      <w:marTop w:val="0"/>
      <w:marBottom w:val="0"/>
      <w:divBdr>
        <w:top w:val="none" w:sz="0" w:space="0" w:color="auto"/>
        <w:left w:val="none" w:sz="0" w:space="0" w:color="auto"/>
        <w:bottom w:val="none" w:sz="0" w:space="0" w:color="auto"/>
        <w:right w:val="none" w:sz="0" w:space="0" w:color="auto"/>
      </w:divBdr>
    </w:div>
    <w:div w:id="1042752745">
      <w:marLeft w:val="0"/>
      <w:marRight w:val="0"/>
      <w:marTop w:val="0"/>
      <w:marBottom w:val="0"/>
      <w:divBdr>
        <w:top w:val="none" w:sz="0" w:space="0" w:color="auto"/>
        <w:left w:val="none" w:sz="0" w:space="0" w:color="auto"/>
        <w:bottom w:val="none" w:sz="0" w:space="0" w:color="auto"/>
        <w:right w:val="none" w:sz="0" w:space="0" w:color="auto"/>
      </w:divBdr>
    </w:div>
    <w:div w:id="1042752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742</TotalTime>
  <Pages>20</Pages>
  <Words>5856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Дергунова Инна Петровна</cp:lastModifiedBy>
  <cp:revision>36</cp:revision>
  <dcterms:created xsi:type="dcterms:W3CDTF">2015-04-03T07:13:00Z</dcterms:created>
  <dcterms:modified xsi:type="dcterms:W3CDTF">2015-08-31T01:50:00Z</dcterms:modified>
</cp:coreProperties>
</file>